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Australia</w:t>
      </w:r>
      <w:r>
        <w:t xml:space="preserve"> </w:t>
      </w:r>
      <w:r>
        <w:t xml:space="preserve">Melbourne</w:t>
      </w:r>
    </w:p>
    <w:bookmarkStart w:id="21" w:name="Xe1a6f7529238243e99353be1995f3b39f9c5951"/>
    <w:p>
      <w:pPr>
        <w:pStyle w:val="Heading1"/>
      </w:pPr>
      <w:r>
        <w:t xml:space="preserve">Annotated Bibliography: The Role of Geologists in Australia Melbourne</w:t>
      </w:r>
    </w:p>
    <w:p>
      <w:pPr>
        <w:pStyle w:val="FirstParagraph"/>
      </w:pPr>
      <w:r>
        <w:t xml:space="preserve">This annotated bibliography compiles key resources that explore the professional, environmental, and economic significance of geologists operating within the context of Australia, with a specific focus on the metropolitan and regional areas surrounding Melbourne. The selected texts address urban geology, resource management, environmental hazards, and the regulatory frameworks that guide geological practice in Victoria.</w:t>
      </w:r>
    </w:p>
    <w:bookmarkStart w:id="20" w:name="references"/>
    <w:p>
      <w:pPr>
        <w:pStyle w:val="Heading2"/>
      </w:pPr>
      <w:r>
        <w:t xml:space="preserve">References</w:t>
      </w:r>
    </w:p>
    <w:p>
      <w:pPr>
        <w:pStyle w:val="FirstParagraph"/>
      </w:pPr>
      <w:r>
        <w:t xml:space="preserve">Australian Geological Survey Organisation (AGSO). (2021).</w:t>
      </w:r>
      <w:r>
        <w:t xml:space="preserve"> </w:t>
      </w:r>
      <w:r>
        <w:rPr>
          <w:iCs/>
          <w:i/>
        </w:rPr>
        <w:t xml:space="preserve">Geoscience Australia: Mineral Resources of Victoria.</w:t>
      </w:r>
      <w:r>
        <w:t xml:space="preserve"> </w:t>
      </w:r>
      <w:r>
        <w:t xml:space="preserve">Canberra: Commonwealth of Australia.</w:t>
      </w:r>
    </w:p>
    <w:p>
      <w:pPr>
        <w:pStyle w:val="BodyText"/>
      </w:pPr>
      <w:r>
        <w:t xml:space="preserve">This comprehensive report provides an authoritative overview of the mineral wealth found within the state of Victoria, including the Melbourne metropolitan basin. For geologists working in Australia Melbourne, this document is essential for understanding the subsurface composition that influences both resource extraction and urban planning. The text details the distribution of gold, coal, and construction materials, offering critical data for professionals assessing land use and economic potential. It serves as a foundational reference for understanding the geological history that underpins the region's development.</w:t>
      </w:r>
    </w:p>
    <w:p>
      <w:pPr>
        <w:pStyle w:val="BodyText"/>
      </w:pPr>
      <w:r>
        <w:t xml:space="preserve">Department of Energy, Environment and Climate Action (DEECA). (2023).</w:t>
      </w:r>
      <w:r>
        <w:t xml:space="preserve"> </w:t>
      </w:r>
      <w:r>
        <w:rPr>
          <w:iCs/>
          <w:i/>
        </w:rPr>
        <w:t xml:space="preserve">Geological Hazards in Victoria: Risk Assessment and Management.</w:t>
      </w:r>
      <w:r>
        <w:t xml:space="preserve"> </w:t>
      </w:r>
      <w:r>
        <w:t xml:space="preserve">Melbourne: Victorian Government.</w:t>
      </w:r>
    </w:p>
    <w:p>
      <w:pPr>
        <w:pStyle w:val="BodyText"/>
      </w:pPr>
      <w:r>
        <w:t xml:space="preserve">This government publication is vital for geologists in Australia Melbourne who are tasked with ensuring public safety and infrastructure resilience. The document outlines the primary geological hazards affecting the region, including landslides, subsidence, and liquefaction risks associated with the unique sedimentary layers of the Melbourne basin. It provides guidelines for risk assessment methodologies that align with Victorian building codes. For urban planners and geologists, this resource bridges the gap between scientific data and practical policy implementation, ensuring that development in Melbourne accounts for geological vulnerabilities.</w:t>
      </w:r>
    </w:p>
    <w:p>
      <w:pPr>
        <w:pStyle w:val="BodyText"/>
      </w:pPr>
      <w:r>
        <w:t xml:space="preserve">Hocking, R. M., &amp; Webb, L. E. (2019).</w:t>
      </w:r>
      <w:r>
        <w:t xml:space="preserve"> </w:t>
      </w:r>
      <w:r>
        <w:rPr>
          <w:iCs/>
          <w:i/>
        </w:rPr>
        <w:t xml:space="preserve">Urban Geology of Melbourne: A Guide to the Subsurface.</w:t>
      </w:r>
      <w:r>
        <w:t xml:space="preserve"> </w:t>
      </w:r>
      <w:r>
        <w:t xml:space="preserve">Melbourne: University of Melbourne Press.</w:t>
      </w:r>
    </w:p>
    <w:p>
      <w:pPr>
        <w:pStyle w:val="BodyText"/>
      </w:pPr>
      <w:r>
        <w:t xml:space="preserve">This text offers a detailed examination of the urban geology specific to Melbourne, making it an indispensable resource for geologists working in the city. The authors explore the complex interplay between natural geological formations and urban infrastructure, discussing how the city's growth has been shaped by its underlying geology. The book includes case studies of major construction projects in Australia Melbourne, highlighting the challenges geologists face in navigating variable soil conditions and groundwater levels. It is particularly useful for professionals involved in civil engineering and urban development projects within the metropolitan area.</w:t>
      </w:r>
    </w:p>
    <w:p>
      <w:pPr>
        <w:pStyle w:val="BodyText"/>
      </w:pPr>
      <w:r>
        <w:t xml:space="preserve">Geological Society of Australia (GSA). (2022).</w:t>
      </w:r>
      <w:r>
        <w:t xml:space="preserve"> </w:t>
      </w:r>
      <w:r>
        <w:rPr>
          <w:iCs/>
          <w:i/>
        </w:rPr>
        <w:t xml:space="preserve">Code of Professional Conduct for Geologists in Australia.</w:t>
      </w:r>
      <w:r>
        <w:t xml:space="preserve"> </w:t>
      </w:r>
      <w:r>
        <w:t xml:space="preserve">Adelaide: GSA Publications.</w:t>
      </w:r>
    </w:p>
    <w:p>
      <w:pPr>
        <w:pStyle w:val="BodyText"/>
      </w:pPr>
      <w:r>
        <w:t xml:space="preserve">This document outlines the ethical and professional standards expected of geologists practicing in Australia, including those in Melbourne. It covers responsibilities related to environmental stewardship, accurate reporting, and public safety. For geologists in Australia Melbourne, adhering to this code is crucial for maintaining professional credibility and ensuring compliance with national and state regulations. The text also addresses the role of geologists in sustainable development, emphasizing the importance of balancing economic interests with environmental protection in a rapidly growing urban center like Melbourne.</w:t>
      </w:r>
    </w:p>
    <w:p>
      <w:pPr>
        <w:pStyle w:val="BodyText"/>
      </w:pPr>
      <w:r>
        <w:t xml:space="preserve">Jones, A., &amp; Smith, B. (2020).</w:t>
      </w:r>
      <w:r>
        <w:t xml:space="preserve"> </w:t>
      </w:r>
      <w:r>
        <w:rPr>
          <w:iCs/>
          <w:i/>
        </w:rPr>
        <w:t xml:space="preserve">Groundwater Management in the Melbourne Basin: Challenges and Opportunities.</w:t>
      </w:r>
      <w:r>
        <w:t xml:space="preserve"> </w:t>
      </w:r>
      <w:r>
        <w:rPr>
          <w:iCs/>
          <w:i/>
        </w:rPr>
        <w:t xml:space="preserve">Journal of Australian Geology and Geophysics</w:t>
      </w:r>
      <w:r>
        <w:t xml:space="preserve">, 40(2), 45-62.</w:t>
      </w:r>
    </w:p>
    <w:p>
      <w:pPr>
        <w:pStyle w:val="BodyText"/>
      </w:pPr>
      <w:r>
        <w:t xml:space="preserve">This peer-reviewed article focuses on the critical issue of groundwater management within the Melbourne Basin, a topic of significant concern for geologists in Australia Melbourne. The authors analyze the impacts of urbanization and climate change on groundwater resources, providing data-driven insights into sustainable management practices. The study highlights the role of geologists in monitoring water quality and quantity, ensuring that Melbourne's growing population has access to safe and reliable water supplies. It is a valuable resource for professionals involved in environmental consulting and water resource management.</w:t>
      </w:r>
    </w:p>
    <w:p>
      <w:pPr>
        <w:pStyle w:val="BodyText"/>
      </w:pPr>
      <w:r>
        <w:t xml:space="preserve">Victorian Resources Regulator. (2023).</w:t>
      </w:r>
      <w:r>
        <w:t xml:space="preserve"> </w:t>
      </w:r>
      <w:r>
        <w:rPr>
          <w:iCs/>
          <w:i/>
        </w:rPr>
        <w:t xml:space="preserve">Guidelines for Geological Exploration and Mining in Victoria.</w:t>
      </w:r>
      <w:r>
        <w:t xml:space="preserve"> </w:t>
      </w:r>
      <w:r>
        <w:t xml:space="preserve">Melbourne: Victorian Government.</w:t>
      </w:r>
    </w:p>
    <w:p>
      <w:pPr>
        <w:pStyle w:val="BodyText"/>
      </w:pPr>
      <w:r>
        <w:t xml:space="preserve">This regulatory document provides detailed guidelines for geological exploration and mining activities in Victoria, including areas surrounding Melbourne. It outlines the legal requirements for obtaining permits, conducting environmental impact assessments, and ensuring the safety of mining operations. For geologists in Australia Melbourne, this text is essential for navigating the complex regulatory landscape and ensuring compliance with state laws. It also emphasizes the importance of rehabilitation and land restoration, reflecting the growing emphasis on sustainable mining practices in the region.</w:t>
      </w:r>
    </w:p>
    <w:p>
      <w:pPr>
        <w:pStyle w:val="BodyText"/>
      </w:pPr>
      <w:r>
        <w:t xml:space="preserve">Wilson, C. J. N., &amp; Smith, I. E. M. (2021).</w:t>
      </w:r>
      <w:r>
        <w:t xml:space="preserve"> </w:t>
      </w:r>
      <w:r>
        <w:rPr>
          <w:iCs/>
          <w:i/>
        </w:rPr>
        <w:t xml:space="preserve">Volcanic History of the Melbourne Region: Implications for Urban Planning.</w:t>
      </w:r>
      <w:r>
        <w:t xml:space="preserve"> </w:t>
      </w:r>
      <w:r>
        <w:rPr>
          <w:iCs/>
          <w:i/>
        </w:rPr>
        <w:t xml:space="preserve">Australian Journal of Earth Sciences</w:t>
      </w:r>
      <w:r>
        <w:t xml:space="preserve">, 68(5), 789-805.</w:t>
      </w:r>
    </w:p>
    <w:p>
      <w:pPr>
        <w:pStyle w:val="BodyText"/>
      </w:pPr>
      <w:r>
        <w:t xml:space="preserve">This article explores the volcanic history of the Melbourne region, providing insights into the geological processes that have shaped the area over millions of years. The authors discuss the implications of this history for urban planning and infrastructure development in Australia Melbourne, highlighting areas prone to volcanic hazards. For geologists working in the city, this text offers valuable information for assessing long-term geological risks and informing land-use decisions. It underscores the importance of understanding regional geological history in the context of modern urban development.</w:t>
      </w:r>
    </w:p>
    <w:p>
      <w:pPr>
        <w:pStyle w:val="BodyText"/>
      </w:pPr>
      <w:r>
        <w:t xml:space="preserve">Australian Institute of Geoscientists (AIG). (2022).</w:t>
      </w:r>
      <w:r>
        <w:t xml:space="preserve"> </w:t>
      </w:r>
      <w:r>
        <w:rPr>
          <w:iCs/>
          <w:i/>
        </w:rPr>
        <w:t xml:space="preserve">Geoscientists in the Australian Workforce: Trends and Opportunities.</w:t>
      </w:r>
      <w:r>
        <w:t xml:space="preserve"> </w:t>
      </w:r>
      <w:r>
        <w:t xml:space="preserve">Perth: AIG Publications.</w:t>
      </w:r>
    </w:p>
    <w:p>
      <w:pPr>
        <w:pStyle w:val="BodyText"/>
      </w:pPr>
      <w:r>
        <w:t xml:space="preserve">This report provides an overview of the current state of the geoscientific workforce in Australia, with specific data on employment trends in Victoria and Melbourne. It highlights the growing demand for geologists in sectors such as renewable energy, environmental consulting, and urban development. For geologists in Australia Melbourne, this text offers valuable insights into career opportunities and the skills required to succeed in the modern geoscientific landscape. It also emphasizes the importance of continuous professional development and adaptation to emerging technologies in the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Australia Melbourne</dc:title>
  <dc:creator/>
  <dc:language>en</dc:language>
  <cp:keywords/>
  <dcterms:created xsi:type="dcterms:W3CDTF">2026-08-07T10:38:52Z</dcterms:created>
  <dcterms:modified xsi:type="dcterms:W3CDTF">2026-08-07T10:38:52Z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