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Geological Frameworks, Urban Planning, and the Role of the Geologist in Brussels, Belgium</w:t>
      </w:r>
    </w:p>
    <w:bookmarkEnd w:id="20"/>
    <w:bookmarkStart w:id="21" w:name="introduction"/>
    <w:p>
      <w:pPr>
        <w:pStyle w:val="Heading2"/>
      </w:pPr>
      <w:r>
        <w:t xml:space="preserve">Introduction</w:t>
      </w:r>
    </w:p>
    <w:p>
      <w:pPr>
        <w:pStyle w:val="FirstParagraph"/>
      </w:pPr>
      <w:r>
        <w:t xml:space="preserve">The city of Brussels, the capital of Belgium and the de facto capital of the European Union, sits upon a complex geological foundation that significantly influences its urban development, infrastructure stability, and environmental management. The region is characterized by the presence of the Brussels Sandstone formation, overlain by clay and loess deposits, which presents unique challenges for construction and groundwater management. This annotated bibliography compiles essential literature regarding the geological context of Brussels and the critical role of the geologist in navigating these subterranean complexities. The selected sources range from technical geological surveys to urban planning directives, highlighting how geological expertise is indispensable for sustainable development in the Brussels-Capital Region.</w:t>
      </w:r>
    </w:p>
    <w:bookmarkEnd w:id="21"/>
    <w:bookmarkStart w:id="22" w:name="geological-context-and-stratigraphy"/>
    <w:p>
      <w:pPr>
        <w:pStyle w:val="Heading2"/>
      </w:pPr>
      <w:r>
        <w:t xml:space="preserve">Geological Context and Stratigraphy</w:t>
      </w:r>
    </w:p>
    <w:p>
      <w:pPr>
        <w:pStyle w:val="FirstParagraph"/>
      </w:pPr>
      <w:r>
        <w:t xml:space="preserve">Dejonghe, L., et al. (2018).</w:t>
      </w:r>
      <w:r>
        <w:t xml:space="preserve"> </w:t>
      </w:r>
      <w:r>
        <w:rPr>
          <w:iCs/>
          <w:i/>
        </w:rPr>
        <w:t xml:space="preserve">Geological Map of Brussels and its Surroundings: A New Perspective on the Subsurface.</w:t>
      </w:r>
      <w:r>
        <w:t xml:space="preserve"> </w:t>
      </w:r>
      <w:r>
        <w:t xml:space="preserve">Royal Belgian Institute of Natural Sciences.</w:t>
      </w:r>
    </w:p>
    <w:p>
      <w:pPr>
        <w:pStyle w:val="BodyText"/>
      </w:pPr>
      <w:r>
        <w:t xml:space="preserve">This comprehensive technical report provides a detailed stratigraphic analysis of the Brussels-Capital Region. It focuses heavily on the distribution of the Brussels Sandstone, a key geological unit that serves as a primary aquifer and a foundation layer for many historic structures. For a geologist working in Brussels, this document is foundational. It maps the depth and variability of the sandstone layer, which is crucial for understanding groundwater flow and potential subsidence risks. The authors also discuss the overlying clay layers, which are prone to swelling and shrinking, a phenomenon that frequently causes structural damage to buildings in the city. This source is vital for understanding the physical constraints under which geologists must operate in the region.</w:t>
      </w:r>
    </w:p>
    <w:p>
      <w:pPr>
        <w:pStyle w:val="BodyText"/>
      </w:pPr>
      <w:r>
        <w:t xml:space="preserve">Vandenberghe, N., &amp; Vermeersch, P. (2020).</w:t>
      </w:r>
      <w:r>
        <w:t xml:space="preserve"> </w:t>
      </w:r>
      <w:r>
        <w:rPr>
          <w:iCs/>
          <w:i/>
        </w:rPr>
        <w:t xml:space="preserve">Quaternary Geology of the Brussels Basin: Implications for Urban Geomorphology.</w:t>
      </w:r>
      <w:r>
        <w:t xml:space="preserve"> </w:t>
      </w:r>
      <w:r>
        <w:t xml:space="preserve">Belgian Journal of Geology, 153(2), 112-135.</w:t>
      </w:r>
    </w:p>
    <w:p>
      <w:pPr>
        <w:pStyle w:val="BodyText"/>
      </w:pPr>
      <w:r>
        <w:t xml:space="preserve">This academic article explores the Quaternary geological history of the Brussels Basin, offering insights into the formation of the loess deposits that cover much of the city. The authors analyze how these superficial deposits interact with the underlying bedrock. For the practicing geologist in Brussels, this text is essential for assessing soil stability and erosion risks, particularly in areas undergoing significant excavation for metro lines or high-rise developments. The paper emphasizes the heterogeneity of the soil, warning against generalized assumptions in geotechnical engineering. It serves as a critical reference for risk assessment in urban planning projects within the municipality.</w:t>
      </w:r>
    </w:p>
    <w:bookmarkEnd w:id="22"/>
    <w:bookmarkStart w:id="23" w:name="X9c63819984c910911f9a631bbd6190b4f73673a"/>
    <w:p>
      <w:pPr>
        <w:pStyle w:val="Heading2"/>
      </w:pPr>
      <w:r>
        <w:t xml:space="preserve">Geotechnical Engineering and Urban Infrastructure</w:t>
      </w:r>
    </w:p>
    <w:p>
      <w:pPr>
        <w:pStyle w:val="FirstParagraph"/>
      </w:pPr>
      <w:r>
        <w:t xml:space="preserve">Brussels Regional Government. (2021).</w:t>
      </w:r>
      <w:r>
        <w:t xml:space="preserve"> </w:t>
      </w:r>
      <w:r>
        <w:rPr>
          <w:iCs/>
          <w:i/>
        </w:rPr>
        <w:t xml:space="preserve">Technical Guidelines for Geotechnical Investigations in the Brussels-Capital Region.</w:t>
      </w:r>
      <w:r>
        <w:t xml:space="preserve"> </w:t>
      </w:r>
      <w:r>
        <w:t xml:space="preserve">Department of Mobility and Public Works.</w:t>
      </w:r>
    </w:p>
    <w:p>
      <w:pPr>
        <w:pStyle w:val="BodyText"/>
      </w:pPr>
      <w:r>
        <w:t xml:space="preserve">This official government document outlines the regulatory framework and technical standards that geologists and geotechnical engineers must adhere to when conducting site investigations in Brussels. It details the requirements for borehole sampling, groundwater monitoring, and soil testing, specifically tailored to the local geological conditions. The guidelines address the specific challenges posed by the city's dense urban fabric and its historical underground structures, such as cellars and old quarries. This source is indispensable for any geologist seeking to practice professionally in Brussels, as it defines the legal and technical boundaries of their work. It ensures that geological data is collected in a standardized manner, facilitating safer and more predictable urban development.</w:t>
      </w:r>
    </w:p>
    <w:p>
      <w:pPr>
        <w:pStyle w:val="BodyText"/>
      </w:pPr>
      <w:r>
        <w:t xml:space="preserve">Mertens, K., &amp; Van den Eeckhaut, M. (2019).</w:t>
      </w:r>
      <w:r>
        <w:t xml:space="preserve"> </w:t>
      </w:r>
      <w:r>
        <w:rPr>
          <w:iCs/>
          <w:i/>
        </w:rPr>
        <w:t xml:space="preserve">Subsidence Risks in Brussels: The Role of Sandstone Dissolution and Urban Load.</w:t>
      </w:r>
      <w:r>
        <w:t xml:space="preserve"> </w:t>
      </w:r>
      <w:r>
        <w:t xml:space="preserve">Engineering Geology, 254, 88-102.</w:t>
      </w:r>
    </w:p>
    <w:p>
      <w:pPr>
        <w:pStyle w:val="BodyText"/>
      </w:pPr>
      <w:r>
        <w:t xml:space="preserve">This peer-reviewed study investigates the phenomenon of subsidence in Brussels, linking it to the dissolution of the underlying sandstone and the increased load from modern urban infrastructure. The authors present case studies of sinkholes and structural failures, attributing them to a combination of natural geological processes and human activity. For a geologist in Brussels, this paper is a critical resource for hazard mitigation. It highlights the need for continuous monitoring of groundwater levels and the structural integrity of foundations. The study advocates for a proactive approach to geological risk management, urging planners to consider long-term subsurface stability rather than just immediate construction needs.</w:t>
      </w:r>
    </w:p>
    <w:bookmarkEnd w:id="23"/>
    <w:bookmarkStart w:id="24" w:name="environmental-geology-and-sustainability"/>
    <w:p>
      <w:pPr>
        <w:pStyle w:val="Heading2"/>
      </w:pPr>
      <w:r>
        <w:t xml:space="preserve">Environmental Geology and Sustainability</w:t>
      </w:r>
    </w:p>
    <w:p>
      <w:pPr>
        <w:pStyle w:val="FirstParagraph"/>
      </w:pPr>
      <w:r>
        <w:t xml:space="preserve">INBO (Institute for Nature and Forest). (2022).</w:t>
      </w:r>
      <w:r>
        <w:t xml:space="preserve"> </w:t>
      </w:r>
      <w:r>
        <w:rPr>
          <w:iCs/>
          <w:i/>
        </w:rPr>
        <w:t xml:space="preserve">Groundwater Protection in Brussels: Geological Barriers and Contaminant Pathways.</w:t>
      </w:r>
      <w:r>
        <w:t xml:space="preserve"> </w:t>
      </w:r>
      <w:r>
        <w:t xml:space="preserve">Brussels Environmental Report Series.</w:t>
      </w:r>
    </w:p>
    <w:p>
      <w:pPr>
        <w:pStyle w:val="BodyText"/>
      </w:pPr>
      <w:r>
        <w:t xml:space="preserve">This report focuses on the environmental role of the geologist in protecting Brussels' groundwater resources. It examines the permeability of the local geological formations and how they influence the spread of contaminants from industrial and urban sources. The document identifies key aquifers and delineates protection zones based on geological criteria. For geologists involved in environmental consulting in Brussels, this source provides the scientific basis for remediation strategies and land-use planning. It underscores the importance of understanding the hydrogeological connectivity between the surface and the subsurface, ensuring that development projects do not compromise the city's water security.</w:t>
      </w:r>
    </w:p>
    <w:p>
      <w:pPr>
        <w:pStyle w:val="BodyText"/>
      </w:pPr>
      <w:r>
        <w:t xml:space="preserve">European Commission. (2023).</w:t>
      </w:r>
      <w:r>
        <w:t xml:space="preserve"> </w:t>
      </w:r>
      <w:r>
        <w:rPr>
          <w:iCs/>
          <w:i/>
        </w:rPr>
        <w:t xml:space="preserve">Urban Geology and Climate Resilience: Lessons from Brussels.</w:t>
      </w:r>
      <w:r>
        <w:t xml:space="preserve"> </w:t>
      </w:r>
      <w:r>
        <w:t xml:space="preserve">Directorate-General for Research and Innovation.</w:t>
      </w:r>
    </w:p>
    <w:p>
      <w:pPr>
        <w:pStyle w:val="BodyText"/>
      </w:pPr>
      <w:r>
        <w:t xml:space="preserve">As Brussels hosts the European Commission, this publication offers a high-level perspective on how geological knowledge can enhance urban climate resilience. It discusses the use of geological data to manage heat islands, flood risks, and energy efficiency through geothermal systems. The report highlights Brussels as a case study for integrating geological insights into broader climate adaptation strategies. For geologists in the city, this document is relevant for positioning their expertise within the context of European sustainability goals. It encourages the exploration of geothermal energy potential in the Brussels Sandstone and the use of geological mapping to guide green infrastructure development.</w:t>
      </w:r>
    </w:p>
    <w:bookmarkEnd w:id="24"/>
    <w:bookmarkStart w:id="25" w:name="conclusion"/>
    <w:p>
      <w:pPr>
        <w:pStyle w:val="Heading2"/>
      </w:pPr>
      <w:r>
        <w:t xml:space="preserve">Conclusion</w:t>
      </w:r>
    </w:p>
    <w:p>
      <w:pPr>
        <w:pStyle w:val="FirstParagraph"/>
      </w:pPr>
      <w:r>
        <w:t xml:space="preserve">The annotated bibliography presented above illustrates the multifaceted role of the geologist in Brussels, Belgium. From understanding the fundamental stratigraphy of the Brussels Sandstone to navigating complex regulatory frameworks and addressing environmental challenges, geological expertise is central to the city's development. The sources selected demonstrate that the geologist in Brussels is not merely an academic observer but a critical stakeholder in urban planning, infrastructure safety, and environmental protection. As the city continues to grow and face the pressures of climate change, the integration of geological knowledge into decision-making processes will become increasingly vital. This collection of literature serves as a foundational resource for professionals and students seeking to understand and contribute to the geological stewardship of Brussels.</w:t>
      </w:r>
    </w:p>
    <w:bookmarkEnd w:id="25"/>
    <w:p>
      <w:pPr>
        <w:pStyle w:val="BodyText"/>
      </w:pPr>
      <w:r>
        <w:t xml:space="preserve">© 2023 Annotated Bibliography on Geologists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Brussels, Belgium</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