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Canada</w:t>
      </w:r>
      <w:r>
        <w:t xml:space="preserve"> </w:t>
      </w:r>
      <w:r>
        <w:t xml:space="preserve">Toronto</w:t>
      </w:r>
    </w:p>
    <w:bookmarkStart w:id="24" w:name="Xf94980ff9bb88d0cebe75c1a92ca8060b3c2a66"/>
    <w:p>
      <w:pPr>
        <w:pStyle w:val="Heading1"/>
      </w:pPr>
      <w:r>
        <w:t xml:space="preserve">Annotated Bibliography: The Role and Practice of Geologists in Canada Toronto</w:t>
      </w:r>
    </w:p>
    <w:p>
      <w:pPr>
        <w:pStyle w:val="FirstParagraph"/>
      </w:pPr>
      <w:r>
        <w:t xml:space="preserve">This annotated bibliography provides a curated selection of resources relevant to the practice of geology within the specific context of Toronto, Ontario, and the broader Canadian jurisdiction. It addresses regulatory frameworks, geological hazards, urban development challenges, and professional standards that define the work of a geologist in this region.</w:t>
      </w:r>
    </w:p>
    <w:bookmarkStart w:id="20" w:name="Xf8c719d2ef2d44dc8d18bff52a09f4554478458"/>
    <w:p>
      <w:pPr>
        <w:pStyle w:val="Heading2"/>
      </w:pPr>
      <w:r>
        <w:t xml:space="preserve">Regulatory Frameworks and Professional Standards</w:t>
      </w:r>
    </w:p>
    <w:p>
      <w:pPr>
        <w:pStyle w:val="FirstParagraph"/>
      </w:pPr>
      <w:r>
        <w:t xml:space="preserve">Professional Geologists of Ontario (PGO). (2023).</w:t>
      </w:r>
      <w:r>
        <w:t xml:space="preserve"> </w:t>
      </w:r>
      <w:r>
        <w:rPr>
          <w:iCs/>
          <w:i/>
        </w:rPr>
        <w:t xml:space="preserve">Practice Standards for Geotechnical Engineering and Geological Practice</w:t>
      </w:r>
      <w:r>
        <w:t xml:space="preserve">. Toronto, ON: Professional Geologists of Ontario.</w:t>
      </w:r>
    </w:p>
    <w:p>
      <w:pPr>
        <w:pStyle w:val="BodyText"/>
      </w:pPr>
      <w:r>
        <w:t xml:space="preserve">This document is essential for any geologist practicing in Toronto. It outlines the mandatory practice standards set by the regulatory body, the Professional Geologists of Ontario (PGO). The text details the ethical obligations, technical competencies, and reporting requirements necessary for licensure. For a geologist working in Toronto, this resource is critical for understanding the legal boundaries of practice, particularly regarding site investigations and environmental assessments. It ensures that professionals adhere to the high standards required by the Ontario government and the Canadian engineering and geological community.</w:t>
      </w:r>
    </w:p>
    <w:p>
      <w:pPr>
        <w:pStyle w:val="BodyText"/>
      </w:pPr>
      <w:r>
        <w:t xml:space="preserve">Ontario Ministry of the Environment, Conservation and Parks. (2022).</w:t>
      </w:r>
      <w:r>
        <w:t xml:space="preserve"> </w:t>
      </w:r>
      <w:r>
        <w:rPr>
          <w:iCs/>
          <w:i/>
        </w:rPr>
        <w:t xml:space="preserve">Environmental Assessment Act (R.S.O. 1990, c. E.19)</w:t>
      </w:r>
      <w:r>
        <w:t xml:space="preserve">. Queen’s Printer for Ontario.</w:t>
      </w:r>
    </w:p>
    <w:p>
      <w:pPr>
        <w:pStyle w:val="BodyText"/>
      </w:pPr>
      <w:r>
        <w:t xml:space="preserve">This legislative document governs the environmental assessment process for major infrastructure projects in Ontario, including those in Toronto. Geologists play a pivotal role in the Phase I and Phase II Environmental Site Assessments required under this act. The resource provides the legal framework for identifying contaminated sites, a common challenge in Toronto’s industrial history. Understanding this act is vital for geologists involved in urban redevelopment, brownfield remediation, and infrastructure planning within the Greater Toronto Area (GTA).</w:t>
      </w:r>
    </w:p>
    <w:bookmarkEnd w:id="20"/>
    <w:bookmarkStart w:id="21" w:name="geological-hazards-and-site-conditions"/>
    <w:p>
      <w:pPr>
        <w:pStyle w:val="Heading2"/>
      </w:pPr>
      <w:r>
        <w:t xml:space="preserve">Geological Hazards and Site Conditions</w:t>
      </w:r>
    </w:p>
    <w:p>
      <w:pPr>
        <w:pStyle w:val="FirstParagraph"/>
      </w:pPr>
      <w:r>
        <w:t xml:space="preserve">Ontario Geological Survey. (2021).</w:t>
      </w:r>
      <w:r>
        <w:t xml:space="preserve"> </w:t>
      </w:r>
      <w:r>
        <w:rPr>
          <w:iCs/>
          <w:i/>
        </w:rPr>
        <w:t xml:space="preserve">Geology of the Toronto Area: Bedrock and Surficial Deposits</w:t>
      </w:r>
      <w:r>
        <w:t xml:space="preserve">. Ontario Ministry of Northern Development, Mines, Natural Resources and Forestry.</w:t>
      </w:r>
    </w:p>
    <w:p>
      <w:pPr>
        <w:pStyle w:val="BodyText"/>
      </w:pPr>
      <w:r>
        <w:t xml:space="preserve">This comprehensive report by the Ontario Geological Survey provides a detailed analysis of the bedrock and surficial geology specific to the Toronto region. It highlights the presence of the Oak Ridges Moraine and the complex glacial deposits that characterize the area. For a geologist in Toronto, this resource is indispensable for understanding subsurface conditions, groundwater flow, and soil stability. It serves as a foundational reference for construction projects, tunneling initiatives, and environmental management strategies in the city.</w:t>
      </w:r>
    </w:p>
    <w:p>
      <w:pPr>
        <w:pStyle w:val="BodyText"/>
      </w:pPr>
      <w:r>
        <w:t xml:space="preserve">Natural Resources Canada. (2020).</w:t>
      </w:r>
      <w:r>
        <w:t xml:space="preserve"> </w:t>
      </w:r>
      <w:r>
        <w:rPr>
          <w:iCs/>
          <w:i/>
        </w:rPr>
        <w:t xml:space="preserve">Seismic Hazard Mapping for Canada: Implications for Urban Centers</w:t>
      </w:r>
      <w:r>
        <w:t xml:space="preserve">. Geological Survey of Canada.</w:t>
      </w:r>
    </w:p>
    <w:p>
      <w:pPr>
        <w:pStyle w:val="BodyText"/>
      </w:pPr>
      <w:r>
        <w:t xml:space="preserve">While Toronto is not in a high-seismic zone like British Columbia, this document from Natural Resources Canada outlines the seismic risks relevant to Eastern Canada. It discusses the potential for earthquakes along the St. Lawrence Rift System and their impact on urban infrastructure. Geologists in Toronto must consider these hazards when designing foundations for high-rise buildings and critical infrastructure. This resource provides the data necessary for risk assessment and mitigation strategies in line with the National Building Code of Canada.</w:t>
      </w:r>
    </w:p>
    <w:bookmarkEnd w:id="21"/>
    <w:bookmarkStart w:id="22" w:name="urban-development-and-infrastructure"/>
    <w:p>
      <w:pPr>
        <w:pStyle w:val="Heading2"/>
      </w:pPr>
      <w:r>
        <w:t xml:space="preserve">Urban Development and Infrastructure</w:t>
      </w:r>
    </w:p>
    <w:p>
      <w:pPr>
        <w:pStyle w:val="FirstParagraph"/>
      </w:pPr>
      <w:r>
        <w:t xml:space="preserve">City of Toronto. (2023).</w:t>
      </w:r>
      <w:r>
        <w:t xml:space="preserve"> </w:t>
      </w:r>
      <w:r>
        <w:rPr>
          <w:iCs/>
          <w:i/>
        </w:rPr>
        <w:t xml:space="preserve">Toronto Official Plan: Chapter 4 – Natural Environment</w:t>
      </w:r>
      <w:r>
        <w:t xml:space="preserve">. City of Toronto Planning Division.</w:t>
      </w:r>
    </w:p>
    <w:p>
      <w:pPr>
        <w:pStyle w:val="BodyText"/>
      </w:pPr>
      <w:r>
        <w:t xml:space="preserve">This official document outlines the City of Toronto’s policies for protecting and managing its natural environment, including geological features. It addresses issues such as erosion control, groundwater protection, and the preservation of significant geological sites. For geologists working on urban development projects, this plan provides the regulatory context for integrating geological considerations into city planning. It emphasizes the importance of sustainable practices and the role of geologists in ensuring that development does not compromise the city’s geological integrity.</w:t>
      </w:r>
    </w:p>
    <w:p>
      <w:pPr>
        <w:pStyle w:val="BodyText"/>
      </w:pPr>
      <w:r>
        <w:t xml:space="preserve">Canadian Geotechnical Society. (2019).</w:t>
      </w:r>
      <w:r>
        <w:t xml:space="preserve"> </w:t>
      </w:r>
      <w:r>
        <w:rPr>
          <w:iCs/>
          <w:i/>
        </w:rPr>
        <w:t xml:space="preserve">Geotechnical Practice in Urban Environments: Case Studies from Toronto</w:t>
      </w:r>
      <w:r>
        <w:t xml:space="preserve">. Canadian Geotechnical Journal, 56(4), 450-475.</w:t>
      </w:r>
    </w:p>
    <w:p>
      <w:pPr>
        <w:pStyle w:val="BodyText"/>
      </w:pPr>
      <w:r>
        <w:t xml:space="preserve">This peer-reviewed article presents case studies of geotechnical challenges faced in Toronto’s urban environment. It covers topics such as deep excavation, tunneling, and foundation design in complex soil conditions. The article is highly relevant for geologists and geotechnical engineers working in Toronto, offering practical insights and solutions to common problems. It highlights the importance of interdisciplinary collaboration and the application of advanced geotechnical techniques in densely populated urban areas.</w:t>
      </w:r>
    </w:p>
    <w:bookmarkEnd w:id="22"/>
    <w:bookmarkStart w:id="23" w:name="environmental-and-resource-management"/>
    <w:p>
      <w:pPr>
        <w:pStyle w:val="Heading2"/>
      </w:pPr>
      <w:r>
        <w:t xml:space="preserve">Environmental and Resource Management</w:t>
      </w:r>
    </w:p>
    <w:p>
      <w:pPr>
        <w:pStyle w:val="FirstParagraph"/>
      </w:pPr>
      <w:r>
        <w:t xml:space="preserve">Environment and Climate Change Canada. (2022).</w:t>
      </w:r>
      <w:r>
        <w:t xml:space="preserve"> </w:t>
      </w:r>
      <w:r>
        <w:rPr>
          <w:iCs/>
          <w:i/>
        </w:rPr>
        <w:t xml:space="preserve">Groundwater Quality in Urban Areas: A National Perspective</w:t>
      </w:r>
      <w:r>
        <w:t xml:space="preserve">. Environment and Climate Change Canada.</w:t>
      </w:r>
    </w:p>
    <w:p>
      <w:pPr>
        <w:pStyle w:val="BodyText"/>
      </w:pPr>
      <w:r>
        <w:t xml:space="preserve">This report examines groundwater quality issues in Canadian urban centers, with specific references to Toronto. It discusses the impact of urbanization, industrial activities, and climate change on groundwater resources. Geologists in Toronto rely on this information for monitoring and managing groundwater contamination, ensuring safe drinking water supplies, and protecting aquatic ecosystems. The document underscores the critical role of geologists in environmental protection and resource management within the city.</w:t>
      </w:r>
    </w:p>
    <w:p>
      <w:pPr>
        <w:pStyle w:val="BodyText"/>
      </w:pPr>
      <w:r>
        <w:t xml:space="preserve">Geological Association of Canada. (2021).</w:t>
      </w:r>
      <w:r>
        <w:t xml:space="preserve"> </w:t>
      </w:r>
      <w:r>
        <w:rPr>
          <w:iCs/>
          <w:i/>
        </w:rPr>
        <w:t xml:space="preserve">Geoscience in the Service of Society: Opportunities and Challenges in Canada</w:t>
      </w:r>
      <w:r>
        <w:t xml:space="preserve">. Geological Association of Canada Special Paper 65.</w:t>
      </w:r>
    </w:p>
    <w:p>
      <w:pPr>
        <w:pStyle w:val="BodyText"/>
      </w:pPr>
      <w:r>
        <w:t xml:space="preserve">This publication explores the broader role of geoscience in addressing societal challenges in Canada, including those relevant to Toronto. It covers topics such as sustainable resource development, climate change adaptation, and disaster risk reduction. For geologists in Toronto, this resource provides a strategic perspective on how their work contributes to the well-being of the community and the nation. It encourages geologists to engage with policymakers, stakeholders, and the public to promote the value of geoscience in urban planning and environmental management.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Canada Toronto</dc:title>
  <dc:creator/>
  <dc:language>en</dc:language>
  <cp:keywords/>
  <dcterms:created xsi:type="dcterms:W3CDTF">2026-08-07T03:44:25Z</dcterms:created>
  <dcterms:modified xsi:type="dcterms:W3CDTF">2026-08-07T03:44:25Z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