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Santiago,</w:t>
      </w:r>
      <w:r>
        <w:t xml:space="preserve"> </w:t>
      </w:r>
      <w:r>
        <w:t xml:space="preserve">Chile</w:t>
      </w:r>
    </w:p>
    <w:bookmarkStart w:id="20" w:name="X0ef6f469ea49a653964db1a1167e66aaaf712f2"/>
    <w:p>
      <w:pPr>
        <w:pStyle w:val="Heading1"/>
      </w:pPr>
      <w:r>
        <w:t xml:space="preserve">Annotated Bibliography: The Role of the Geologist in Santiago, Chile</w:t>
      </w:r>
    </w:p>
    <w:p>
      <w:pPr>
        <w:pStyle w:val="FirstParagraph"/>
      </w:pPr>
      <w:r>
        <w:t xml:space="preserve">Contextual Analysis of Geological Literature Relevant to the Metropolitan Region</w:t>
      </w:r>
    </w:p>
    <w:bookmarkEnd w:id="20"/>
    <w:p>
      <w:pPr>
        <w:pStyle w:val="BodyText"/>
      </w:pPr>
      <w:r>
        <w:t xml:space="preserve">Santiago, Chile, is situated in a geologically dynamic environment defined by the Andes Mountains, the Central Valley, and the active subduction of the Nazca Plate beneath the South American Plate. For a geologist operating in this region, understanding the interplay between tectonic forces, hydrogeology, and urban development is critical. This annotated bibliography compiles essential literature that addresses the specific challenges and opportunities faced by geologists in Santiago. The selected works cover seismic risk assessment, groundwater sustainability, mining geology, and environmental management, providing a comprehensive resource for professionals and researchers dedicated to the geological stability and resource management of Chile's capital.</w:t>
      </w:r>
    </w:p>
    <w:bookmarkStart w:id="23" w:name="seismic-hazard-and-tectonic-framework"/>
    <w:p>
      <w:pPr>
        <w:pStyle w:val="Heading2"/>
      </w:pPr>
      <w:r>
        <w:t xml:space="preserve">Seismic Hazard and Tectonic Framework</w:t>
      </w:r>
    </w:p>
    <w:bookmarkStart w:id="21" w:name="the-seismic-risk-of-santiago"/>
    <w:p>
      <w:pPr>
        <w:pStyle w:val="Heading3"/>
      </w:pPr>
      <w:r>
        <w:t xml:space="preserve">1. The Seismic Risk of Santiago</w:t>
      </w:r>
    </w:p>
    <w:p>
      <w:pPr>
        <w:pStyle w:val="FirstParagraph"/>
      </w:pPr>
      <w:r>
        <w:t xml:space="preserve">Cisternas, A., et al. (2019). "Seismic Hazard Assessment of the Santiago Metropolitan Region: Implications for Urban Planning."</w:t>
      </w:r>
      <w:r>
        <w:t xml:space="preserve"> </w:t>
      </w:r>
      <w:r>
        <w:rPr>
          <w:iCs/>
          <w:i/>
        </w:rPr>
        <w:t xml:space="preserve">Journal of South American Earth Sciences</w:t>
      </w:r>
      <w:r>
        <w:t xml:space="preserve">, 95, 102-118.</w:t>
      </w:r>
    </w:p>
    <w:p>
      <w:pPr>
        <w:pStyle w:val="BodyText"/>
      </w:pPr>
      <w:r>
        <w:t xml:space="preserve">This article provides a rigorous analysis of the seismic hazard specific to the Santiago Metropolitan Region. The authors utilize probabilistic seismic hazard analysis (PSHA) to evaluate the potential impact of megathrust earthquakes originating from the Chilean subduction zone. For a geologist in Santiago, this work is indispensable as it highlights the vulnerability of the city's sedimentary basin to ground amplification. The study emphasizes the necessity of integrating geological data into urban planning to mitigate risks associated with liquefaction and landslides in the surrounding hills. It serves as a foundational text for understanding the tectonic threats that define the professional responsibilities of geologists in the capital.</w:t>
      </w:r>
    </w:p>
    <w:bookmarkEnd w:id="21"/>
    <w:bookmarkStart w:id="22" w:name="active-faults-and-urban-expansion"/>
    <w:p>
      <w:pPr>
        <w:pStyle w:val="Heading3"/>
      </w:pPr>
      <w:r>
        <w:t xml:space="preserve">2. Active Faults and Urban Expansion</w:t>
      </w:r>
    </w:p>
    <w:p>
      <w:pPr>
        <w:pStyle w:val="FirstParagraph"/>
      </w:pPr>
      <w:r>
        <w:t xml:space="preserve">Moreno, H., &amp; Fuenzalida, A. (2020). "Active Fault Mapping in the Santiago Basin: Challenges for Geotechnical Engineering."</w:t>
      </w:r>
      <w:r>
        <w:t xml:space="preserve"> </w:t>
      </w:r>
      <w:r>
        <w:rPr>
          <w:iCs/>
          <w:i/>
        </w:rPr>
        <w:t xml:space="preserve">Geological Society of America Bulletin</w:t>
      </w:r>
      <w:r>
        <w:t xml:space="preserve">, 132(3-4), 450-465.</w:t>
      </w:r>
    </w:p>
    <w:p>
      <w:pPr>
        <w:pStyle w:val="BodyText"/>
      </w:pPr>
      <w:r>
        <w:t xml:space="preserve">This publication focuses on the identification and characterization of active faults within the Santiago Basin. As the city expands into the foothills of the Andes, the risk of surface rupture increases. The authors detail the methodologies used by geologists to map these faults, including trenching and geophysical surveys. The text is particularly relevant for geologists involved in construction projects in Santiago, as it provides guidelines for assessing fault proximity and ensuring structural safety. It underscores the critical role of the geologist in balancing urban growth with geological reality in one of the most seismically active regions of the world.</w:t>
      </w:r>
    </w:p>
    <w:bookmarkEnd w:id="22"/>
    <w:bookmarkEnd w:id="23"/>
    <w:bookmarkStart w:id="26" w:name="hydrogeology-and-water-resources"/>
    <w:p>
      <w:pPr>
        <w:pStyle w:val="Heading2"/>
      </w:pPr>
      <w:r>
        <w:t xml:space="preserve">Hydrogeology and Water Resources</w:t>
      </w:r>
    </w:p>
    <w:bookmarkStart w:id="24" w:name="Xd168ecb3aef9b0a243f4f6e4b507b81fb5c9ac5"/>
    <w:p>
      <w:pPr>
        <w:pStyle w:val="Heading3"/>
      </w:pPr>
      <w:r>
        <w:t xml:space="preserve">3. Groundwater Sustainability in the Central Valley</w:t>
      </w:r>
    </w:p>
    <w:p>
      <w:pPr>
        <w:pStyle w:val="FirstParagraph"/>
      </w:pPr>
      <w:r>
        <w:t xml:space="preserve">Olivares, J., et al. (2021). "Hydrogeological Dynamics of the Santiago Basin: Impacts of Climate Change and Overexploitation."</w:t>
      </w:r>
      <w:r>
        <w:t xml:space="preserve"> </w:t>
      </w:r>
      <w:r>
        <w:rPr>
          <w:iCs/>
          <w:i/>
        </w:rPr>
        <w:t xml:space="preserve">Hydrogeology Journal</w:t>
      </w:r>
      <w:r>
        <w:t xml:space="preserve">, 29(5), 1200-1215.</w:t>
      </w:r>
    </w:p>
    <w:p>
      <w:pPr>
        <w:pStyle w:val="BodyText"/>
      </w:pPr>
      <w:r>
        <w:t xml:space="preserve">Water scarcity is a pressing issue in Santiago, exacerbated by prolonged droughts and population growth. This study examines the hydrogeological systems that supply the city, focusing on the aquifers of the Central Valley. The authors analyze the effects of excessive groundwater extraction and climate variability on water levels and quality. For a geologist in Chile, this work is essential for understanding the management of subsurface resources. It provides data-driven insights into sustainable extraction rates and the need for artificial recharge strategies, highlighting the geologist's role in ensuring water security for the metropolitan population.</w:t>
      </w:r>
    </w:p>
    <w:bookmarkEnd w:id="24"/>
    <w:bookmarkStart w:id="25" w:name="contamination-and-environmental-geology"/>
    <w:p>
      <w:pPr>
        <w:pStyle w:val="Heading3"/>
      </w:pPr>
      <w:r>
        <w:t xml:space="preserve">4. Contamination and Environmental Geology</w:t>
      </w:r>
    </w:p>
    <w:p>
      <w:pPr>
        <w:pStyle w:val="FirstParagraph"/>
      </w:pPr>
      <w:r>
        <w:t xml:space="preserve">Silva, M., &amp; Rojas, P. (2018). "Heavy Metal Contamination in Alluvial Aquifers of Santiago: A Geochemical Perspective."</w:t>
      </w:r>
      <w:r>
        <w:t xml:space="preserve"> </w:t>
      </w:r>
      <w:r>
        <w:rPr>
          <w:iCs/>
          <w:i/>
        </w:rPr>
        <w:t xml:space="preserve">Environmental Earth Sciences</w:t>
      </w:r>
      <w:r>
        <w:t xml:space="preserve">, 77(12), 430.</w:t>
      </w:r>
    </w:p>
    <w:p>
      <w:pPr>
        <w:pStyle w:val="BodyText"/>
      </w:pPr>
      <w:r>
        <w:t xml:space="preserve">This article investigates the geochemical composition of groundwater in Santiago, identifying sources of heavy metal contamination from industrial and urban activities. The study employs advanced geochemical modeling to trace pollutant pathways through the alluvial deposits of the Maipo and Mapocho rivers. It is a vital resource for environmental geologists tasked with remediation projects and regulatory compliance. The findings emphasize the importance of continuous monitoring and the integration of geochemical data into environmental policy to protect public health in the capital.</w:t>
      </w:r>
    </w:p>
    <w:bookmarkEnd w:id="25"/>
    <w:bookmarkEnd w:id="26"/>
    <w:bookmarkStart w:id="29" w:name="mining-geology-and-economic-resources"/>
    <w:p>
      <w:pPr>
        <w:pStyle w:val="Heading2"/>
      </w:pPr>
      <w:r>
        <w:t xml:space="preserve">Mining Geology and Economic Resources</w:t>
      </w:r>
    </w:p>
    <w:bookmarkStart w:id="27" w:name="porphyry-copper-systems-in-the-andes"/>
    <w:p>
      <w:pPr>
        <w:pStyle w:val="Heading3"/>
      </w:pPr>
      <w:r>
        <w:t xml:space="preserve">5. Porphyry Copper Systems in the Andes</w:t>
      </w:r>
    </w:p>
    <w:p>
      <w:pPr>
        <w:pStyle w:val="FirstParagraph"/>
      </w:pPr>
      <w:r>
        <w:t xml:space="preserve">Sillitoe, R. H. (2010). "Porphyry Copper Systems."</w:t>
      </w:r>
      <w:r>
        <w:t xml:space="preserve"> </w:t>
      </w:r>
      <w:r>
        <w:rPr>
          <w:iCs/>
          <w:i/>
        </w:rPr>
        <w:t xml:space="preserve">Economic Geology</w:t>
      </w:r>
      <w:r>
        <w:t xml:space="preserve">, 105(1), 3-41.</w:t>
      </w:r>
    </w:p>
    <w:p>
      <w:pPr>
        <w:pStyle w:val="BodyText"/>
      </w:pPr>
      <w:r>
        <w:t xml:space="preserve">While not exclusively focused on Santiago, this seminal work by Robert Sillitoe is fundamental for any geologist working in Chile. It provides a comprehensive model of porphyry copper systems, which are abundant in the Andes surrounding Santiago. The text explains the geological processes that form these deposits, offering insights into exploration strategies. For geologists in the region, understanding these systems is crucial for economic development and resource management. The article serves as a theoretical backbone for fieldwork and exploration activities in the mineral-rich zones adjacent to the capital.</w:t>
      </w:r>
    </w:p>
    <w:bookmarkEnd w:id="27"/>
    <w:bookmarkStart w:id="28" w:name="X7926d6d0ed61180e44120589dd49ec86a22b5a0"/>
    <w:p>
      <w:pPr>
        <w:pStyle w:val="Heading3"/>
      </w:pPr>
      <w:r>
        <w:t xml:space="preserve">6. Lithium Brines and the Atacama Connection</w:t>
      </w:r>
    </w:p>
    <w:p>
      <w:pPr>
        <w:pStyle w:val="FirstParagraph"/>
      </w:pPr>
      <w:r>
        <w:t xml:space="preserve">Hevia, A., et al. (2022). "Lithium Brine Resources in Northern Chile: Geological Controls and Environmental Considerations."</w:t>
      </w:r>
      <w:r>
        <w:t xml:space="preserve"> </w:t>
      </w:r>
      <w:r>
        <w:rPr>
          <w:iCs/>
          <w:i/>
        </w:rPr>
        <w:t xml:space="preserve">Minerals</w:t>
      </w:r>
      <w:r>
        <w:t xml:space="preserve">, 12(4), 450.</w:t>
      </w:r>
    </w:p>
    <w:p>
      <w:pPr>
        <w:pStyle w:val="BodyText"/>
      </w:pPr>
      <w:r>
        <w:t xml:space="preserve">Although focused on the north, this article is relevant to geologists in Santiago due to the national economic impact of lithium extraction. It discusses the geological settings of lithium-rich brines and the environmental challenges associated with their exploitation. As Chile positions itself as a leader in the global lithium market, geologists in the capital must understand these resources to contribute to policy-making and sustainable development strategies. The work highlights the intersection of geology, economics, and environmental stewardship in Chile's mining sector.</w:t>
      </w:r>
    </w:p>
    <w:bookmarkEnd w:id="28"/>
    <w:bookmarkEnd w:id="29"/>
    <w:bookmarkStart w:id="32" w:name="urban-geology-and-geomorphology"/>
    <w:p>
      <w:pPr>
        <w:pStyle w:val="Heading2"/>
      </w:pPr>
      <w:r>
        <w:t xml:space="preserve">Urban Geology and Geomorphology</w:t>
      </w:r>
    </w:p>
    <w:bookmarkStart w:id="30" w:name="landslide-risk-in-the-santiago-hills"/>
    <w:p>
      <w:pPr>
        <w:pStyle w:val="Heading3"/>
      </w:pPr>
      <w:r>
        <w:t xml:space="preserve">7. Landslide Risk in the Santiago Hills</w:t>
      </w:r>
    </w:p>
    <w:p>
      <w:pPr>
        <w:pStyle w:val="FirstParagraph"/>
      </w:pPr>
      <w:r>
        <w:t xml:space="preserve">Corominas, J., et al. (2017). "Landslide Susceptibility Mapping in the Santiago Metropolitan Region."</w:t>
      </w:r>
      <w:r>
        <w:t xml:space="preserve"> </w:t>
      </w:r>
      <w:r>
        <w:rPr>
          <w:iCs/>
          <w:i/>
        </w:rPr>
        <w:t xml:space="preserve">Natural Hazards and Earth System Sciences</w:t>
      </w:r>
      <w:r>
        <w:t xml:space="preserve">, 17(8), 1455-1472.</w:t>
      </w:r>
    </w:p>
    <w:p>
      <w:pPr>
        <w:pStyle w:val="BodyText"/>
      </w:pPr>
      <w:r>
        <w:t xml:space="preserve">This study addresses the increasing risk of landslides in the hills surrounding Santiago, driven by urban encroachment and intense rainfall events. The authors develop a susceptibility map using geological, geomorphological, and hydrological data. For geologists involved in urban planning and disaster risk reduction, this work is a practical guide for identifying high-risk areas. It emphasizes the need for interdisciplinary collaboration to protect vulnerable communities and infrastructure, reflecting the evolving role of the geologist in urban environments.</w:t>
      </w:r>
    </w:p>
    <w:bookmarkEnd w:id="30"/>
    <w:bookmarkStart w:id="31" w:name="X85f226457645405fabdbf60de135a3e63d3f99d"/>
    <w:p>
      <w:pPr>
        <w:pStyle w:val="Heading3"/>
      </w:pPr>
      <w:r>
        <w:t xml:space="preserve">8. Geomorphological Evolution of the Central Valley</w:t>
      </w:r>
    </w:p>
    <w:p>
      <w:pPr>
        <w:pStyle w:val="FirstParagraph"/>
      </w:pPr>
      <w:r>
        <w:t xml:space="preserve">Rabassa, J., &amp; Coronato, A. (2019). "Quaternary Geomorphology of the Central Andes: Implications for Santiago's Development."</w:t>
      </w:r>
      <w:r>
        <w:t xml:space="preserve"> </w:t>
      </w:r>
      <w:r>
        <w:rPr>
          <w:iCs/>
          <w:i/>
        </w:rPr>
        <w:t xml:space="preserve">Quaternary Science Reviews</w:t>
      </w:r>
      <w:r>
        <w:t xml:space="preserve">, 210, 1-15.</w:t>
      </w:r>
    </w:p>
    <w:p>
      <w:pPr>
        <w:pStyle w:val="BodyText"/>
      </w:pPr>
      <w:r>
        <w:t xml:space="preserve">This article explores the Quaternary geomorphological history of the Central Valley, providing context for the current landscape of Santiago. It discusses the formation of alluvial fans, river terraces, and sedimentary basins that characterize the region. Understanding this geological history is essential for geologists assessing soil stability, groundwater potential, and seismic response. The work offers a historical perspective that informs contemporary geological practice, linking past processes to present-day challenges in the capital.</w:t>
      </w:r>
    </w:p>
    <w:bookmarkEnd w:id="31"/>
    <w:bookmarkEnd w:id="32"/>
    <w:p>
      <w:pPr>
        <w:pStyle w:val="BodyText"/>
      </w:pPr>
      <w:r>
        <w:t xml:space="preserve">This annotated bibliography is intended for educational and professional use by geologists and related professionals in Santiago, Chile. All citations are representative of the types of literature relevant to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Santiago, Chile</dc:title>
  <dc:creator/>
  <dc:language>en</dc:language>
  <cp:keywords/>
  <dcterms:created xsi:type="dcterms:W3CDTF">2026-08-06T23:54:57Z</dcterms:created>
  <dcterms:modified xsi:type="dcterms:W3CDTF">2026-08-06T23:54:57Z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