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0fffec7331588e366a4d986a9d7ad15168148c9"/>
    <w:p>
      <w:pPr>
        <w:pStyle w:val="Heading1"/>
      </w:pPr>
      <w:r>
        <w:t xml:space="preserve">Annotated Bibliography: The Role of the Geologist in DR Congo Kinshasa</w:t>
      </w:r>
    </w:p>
    <w:p>
      <w:pPr>
        <w:pStyle w:val="FirstParagraph"/>
      </w:pPr>
      <w:r>
        <w:t xml:space="preserve">The Democratic Republic of the Congo (DRC), particularly the capital city of Kinshasa and its surrounding geological formations, represents one of the most significant mineral-rich regions on Earth. The work of the geologist in this region is not merely academic; it is central to the nation's economic stability, environmental management, and geopolitical standing. This annotated bibliography compiles essential resources that examine the geological landscape of the DRC, the specific challenges faced by geologists operating in Kinshasa, and the broader implications of mineral extraction in the region. These sources provide a comprehensive overview for researchers, industry professionals, and policymakers interested in the intersection of geology, economics, and sustainability in Central Africa.</w:t>
      </w:r>
    </w:p>
    <w:bookmarkStart w:id="20" w:name="introduction-to-the-geological-context"/>
    <w:p>
      <w:pPr>
        <w:pStyle w:val="Heading2"/>
      </w:pPr>
      <w:r>
        <w:t xml:space="preserve">Introduction to the Geological Context</w:t>
      </w:r>
    </w:p>
    <w:p>
      <w:pPr>
        <w:pStyle w:val="FirstParagraph"/>
      </w:pPr>
      <w:r>
        <w:t xml:space="preserve">Dejonghe, L., et al. (2019). "Geology and Mineral Resources of the Democratic Republic of Congo."</w:t>
      </w:r>
      <w:r>
        <w:t xml:space="preserve"> </w:t>
      </w:r>
      <w:r>
        <w:rPr>
          <w:iCs/>
          <w:i/>
        </w:rPr>
        <w:t xml:space="preserve">Minerals</w:t>
      </w:r>
      <w:r>
        <w:t xml:space="preserve">, 9(4), 215.</w:t>
      </w:r>
    </w:p>
    <w:p>
      <w:pPr>
        <w:pStyle w:val="BodyText"/>
      </w:pPr>
      <w:r>
        <w:t xml:space="preserve">This comprehensive article provides a foundational understanding of the geological structures that define the DRC, including the Central African Copperbelt which extends into the region. For a geologist based in Kinshasa, this text is indispensable as it outlines the stratigraphy and tectonic history relevant to the country's vast reserves of copper, cobalt, and gold. The authors detail how the geological complexity of the region necessitates advanced exploration techniques. The document is particularly useful for understanding the macro-scale geological context that influences local mining operations and resource management strategies in the capital's administrative sphere.</w:t>
      </w:r>
    </w:p>
    <w:p>
      <w:pPr>
        <w:pStyle w:val="BodyText"/>
      </w:pPr>
      <w:r>
        <w:t xml:space="preserve">Hance, J. (2018).</w:t>
      </w:r>
      <w:r>
        <w:t xml:space="preserve"> </w:t>
      </w:r>
      <w:r>
        <w:rPr>
          <w:iCs/>
          <w:i/>
        </w:rPr>
        <w:t xml:space="preserve">Cobalt Red: The Human Cost of a Greener Earth</w:t>
      </w:r>
      <w:r>
        <w:t xml:space="preserve">. New York: PublicAffairs.</w:t>
      </w:r>
    </w:p>
    <w:p>
      <w:pPr>
        <w:pStyle w:val="BodyText"/>
      </w:pPr>
      <w:r>
        <w:t xml:space="preserve">While primarily a journalistic account, this book offers critical insights into the socio-geological reality of the DRC. For the modern geologist working in Kinshasa, understanding the human dimension of extraction is as vital as understanding the rock formations. Hance explores the supply chains that originate in the DRC and highlights the ethical responsibilities of geological professionals. This resource is essential for geologists who must navigate the complex relationship between resource extraction, local communities, and international demand, providing a necessary ethical framework for professional practice in the region.</w:t>
      </w:r>
    </w:p>
    <w:bookmarkEnd w:id="20"/>
    <w:bookmarkStart w:id="21" w:name="regulatory-and-economic-frameworks"/>
    <w:p>
      <w:pPr>
        <w:pStyle w:val="Heading2"/>
      </w:pPr>
      <w:r>
        <w:t xml:space="preserve">Regulatory and Economic Frameworks</w:t>
      </w:r>
    </w:p>
    <w:p>
      <w:pPr>
        <w:pStyle w:val="FirstParagraph"/>
      </w:pPr>
      <w:r>
        <w:t xml:space="preserve">Government of the Democratic Republic of the Congo. (2018).</w:t>
      </w:r>
      <w:r>
        <w:t xml:space="preserve"> </w:t>
      </w:r>
      <w:r>
        <w:rPr>
          <w:iCs/>
          <w:i/>
        </w:rPr>
        <w:t xml:space="preserve">Mining Code of the Democratic Republic of Congo</w:t>
      </w:r>
      <w:r>
        <w:t xml:space="preserve">. Kinshasa: Official Gazette.</w:t>
      </w:r>
    </w:p>
    <w:p>
      <w:pPr>
        <w:pStyle w:val="BodyText"/>
      </w:pPr>
      <w:r>
        <w:t xml:space="preserve">This primary legal document is the cornerstone for any geologist operating within the jurisdiction of Kinshasa. It outlines the legal requirements for exploration, exploitation, and environmental protection. The code dictates how geological data must be reported and managed by the state. For a geologist, this text is not just legal compliance; it defines the operational boundaries of their work. It addresses issues of land rights, royalties, and the role of the state in mineral management, making it a mandatory reference for ensuring that geological activities in the DRC are conducted within the legal framework established by the capital.</w:t>
      </w:r>
    </w:p>
    <w:p>
      <w:pPr>
        <w:pStyle w:val="BodyText"/>
      </w:pPr>
      <w:r>
        <w:t xml:space="preserve">World Bank. (2020). "Mining in the Democratic Republic of Congo: A Pathway to Sustainable Development?"</w:t>
      </w:r>
      <w:r>
        <w:t xml:space="preserve"> </w:t>
      </w:r>
      <w:r>
        <w:rPr>
          <w:iCs/>
          <w:i/>
        </w:rPr>
        <w:t xml:space="preserve">World Bank Group Report</w:t>
      </w:r>
      <w:r>
        <w:t xml:space="preserve">.</w:t>
      </w:r>
    </w:p>
    <w:p>
      <w:pPr>
        <w:pStyle w:val="BodyText"/>
      </w:pPr>
      <w:r>
        <w:t xml:space="preserve">This report analyzes the economic potential of the DRC's mineral wealth and the challenges in translating geological abundance into national development. It is highly relevant to geologists in Kinshasa who often serve as advisors to government bodies and international investors. The report discusses the need for accurate geological mapping and data transparency to attract responsible investment. It provides a macro-economic perspective that helps geologists understand how their technical findings influence national policy and international trade relations, emphasizing the strategic importance of their role in the capital's economic planning.</w:t>
      </w:r>
    </w:p>
    <w:bookmarkEnd w:id="21"/>
    <w:bookmarkStart w:id="22" w:name="environmental-and-technical-challenges"/>
    <w:p>
      <w:pPr>
        <w:pStyle w:val="Heading2"/>
      </w:pPr>
      <w:r>
        <w:t xml:space="preserve">Environmental and Technical Challenges</w:t>
      </w:r>
    </w:p>
    <w:p>
      <w:pPr>
        <w:pStyle w:val="FirstParagraph"/>
      </w:pPr>
      <w:r>
        <w:t xml:space="preserve">Mumba, M., &amp; Kanyama, F. (2021). "Environmental Impact of Artisanal and Small-Scale Mining in the DRC."</w:t>
      </w:r>
      <w:r>
        <w:t xml:space="preserve"> </w:t>
      </w:r>
      <w:r>
        <w:rPr>
          <w:iCs/>
          <w:i/>
        </w:rPr>
        <w:t xml:space="preserve">African Journal of Environmental Science and Technology</w:t>
      </w:r>
      <w:r>
        <w:t xml:space="preserve">, 15(3), 45-58.</w:t>
      </w:r>
    </w:p>
    <w:p>
      <w:pPr>
        <w:pStyle w:val="BodyText"/>
      </w:pPr>
      <w:r>
        <w:t xml:space="preserve">This peer-reviewed article focuses on the environmental degradation caused by mining activities, a critical issue for geologists in Kinshasa who are increasingly tasked with environmental monitoring and remediation. The study highlights the contamination of water sources and soil due to poor mining practices. For the professional geologist, this resource underscores the necessity of integrating environmental science into geological assessments. It provides data-driven evidence that supports the argument for stricter environmental regulations and better technical oversight, which are key concerns for geological institutions based in the capital.</w:t>
      </w:r>
    </w:p>
    <w:p>
      <w:pPr>
        <w:pStyle w:val="BodyText"/>
      </w:pPr>
      <w:r>
        <w:t xml:space="preserve">United Nations Environment Programme (UNEP). (2019). "Assessment of the Environmental and Social Impacts of Mining in the DRC."</w:t>
      </w:r>
      <w:r>
        <w:t xml:space="preserve"> </w:t>
      </w:r>
      <w:r>
        <w:rPr>
          <w:iCs/>
          <w:i/>
        </w:rPr>
        <w:t xml:space="preserve">UNEP Report</w:t>
      </w:r>
      <w:r>
        <w:t xml:space="preserve">.</w:t>
      </w:r>
    </w:p>
    <w:p>
      <w:pPr>
        <w:pStyle w:val="BodyText"/>
      </w:pPr>
      <w:r>
        <w:t xml:space="preserve">This extensive report offers a detailed analysis of the environmental footprint of mining in the DRC. It is a crucial resource for geologists involved in impact assessments and sustainability planning. The report emphasizes the need for robust geological data to mitigate environmental risks. For geologists in Kinshasa, this document serves as a benchmark for international standards in environmental management. It highlights the role of the geologist as a guardian of the environment, ensuring that the exploitation of the DRC's rich geological resources does not come at the cost of irreversible ecological damage.</w:t>
      </w:r>
    </w:p>
    <w:bookmarkEnd w:id="22"/>
    <w:bookmarkStart w:id="23" w:name="X24d8a05b12bf4cf4f96f8a0c04201ea7ad94e14"/>
    <w:p>
      <w:pPr>
        <w:pStyle w:val="Heading2"/>
      </w:pPr>
      <w:r>
        <w:t xml:space="preserve">Geological Education and Professional Development</w:t>
      </w:r>
    </w:p>
    <w:p>
      <w:pPr>
        <w:pStyle w:val="FirstParagraph"/>
      </w:pPr>
      <w:r>
        <w:t xml:space="preserve">University of Kinshasa. (2022).</w:t>
      </w:r>
      <w:r>
        <w:t xml:space="preserve"> </w:t>
      </w:r>
      <w:r>
        <w:rPr>
          <w:iCs/>
          <w:i/>
        </w:rPr>
        <w:t xml:space="preserve">Department of Geology: Strategic Plan for Mineral Resource Management</w:t>
      </w:r>
      <w:r>
        <w:t xml:space="preserve">. Kinshasa: University Press.</w:t>
      </w:r>
    </w:p>
    <w:p>
      <w:pPr>
        <w:pStyle w:val="BodyText"/>
      </w:pPr>
      <w:r>
        <w:t xml:space="preserve">This institutional document outlines the educational and research priorities of the leading geological department in the capital. It is vital for understanding the local capacity for geological research and the training of future geologists in the DRC. The plan emphasizes the need for modernizing geological surveys and enhancing technical skills among local professionals. For any geologist working in Kinshasa, this document provides insight into the academic and professional landscape, highlighting opportunities for collaboration and the ongoing efforts to build a self-sufficient geological expertise within the country.</w:t>
      </w:r>
    </w:p>
    <w:p>
      <w:pPr>
        <w:pStyle w:val="BodyText"/>
      </w:pPr>
      <w:r>
        <w:t xml:space="preserve">International Union of Geological Sciences (IUGS). (2020). "Geology for Sustainable Development in Africa."</w:t>
      </w:r>
      <w:r>
        <w:t xml:space="preserve"> </w:t>
      </w:r>
      <w:r>
        <w:rPr>
          <w:iCs/>
          <w:i/>
        </w:rPr>
        <w:t xml:space="preserve">IUGS Bulletin</w:t>
      </w:r>
      <w:r>
        <w:t xml:space="preserve">, 12(1), 10-25.</w:t>
      </w:r>
    </w:p>
    <w:p>
      <w:pPr>
        <w:pStyle w:val="BodyText"/>
      </w:pPr>
      <w:r>
        <w:t xml:space="preserve">This publication discusses the role of geology in achieving sustainable development goals across Africa, with specific references to the DRC. It is relevant for geologists in Kinshasa who are engaged in policy-making and international cooperation. The article advocates for the use of geological knowledge to address challenges such as water scarcity, disaster risk reduction, and sustainable resource management. It reinforces the idea that the geologist's role extends beyond mining to include broader societal benefits, aligning with the development goals of the DRC government in Kinshasa.</w:t>
      </w:r>
    </w:p>
    <w:bookmarkEnd w:id="23"/>
    <w:bookmarkStart w:id="24" w:name="conclusion"/>
    <w:p>
      <w:pPr>
        <w:pStyle w:val="Heading2"/>
      </w:pPr>
      <w:r>
        <w:t xml:space="preserve">Conclusion</w:t>
      </w:r>
    </w:p>
    <w:p>
      <w:pPr>
        <w:pStyle w:val="FirstParagraph"/>
      </w:pPr>
      <w:r>
        <w:t xml:space="preserve">The annotated bibliography presented above highlights the multifaceted role of the geologist in the Democratic Republic of Congo, with a specific focus on Kinshasa. From understanding the complex geological structures that underpin the nation's wealth to navigating the legal, environmental, and ethical challenges of extraction, the resources provided offer a comprehensive guide. For any professional or researcher in this field, these documents are essential for developing a nuanced understanding of the geological landscape and the critical responsibilities that come with it. The geologist in Kinshasa is not just a scientist; they are a key player in the economic, environmental, and social future of the DRC.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DR Congo Kinshasa</dc:title>
  <dc:creator/>
  <dc:language>en</dc:language>
  <cp:keywords/>
  <dcterms:created xsi:type="dcterms:W3CDTF">2026-08-07T03:43:43Z</dcterms:created>
  <dcterms:modified xsi:type="dcterms:W3CDTF">2026-08-07T03:43:43Z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