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Geologist</w:t>
      </w:r>
      <w:r>
        <w:t xml:space="preserve"> </w:t>
      </w:r>
      <w:r>
        <w:t xml:space="preserve">in</w:t>
      </w:r>
      <w:r>
        <w:t xml:space="preserve"> </w:t>
      </w:r>
      <w:r>
        <w:t xml:space="preserve">France</w:t>
      </w:r>
      <w:r>
        <w:t xml:space="preserve"> </w:t>
      </w:r>
      <w:r>
        <w:t xml:space="preserve">Paris</w:t>
      </w:r>
    </w:p>
    <w:bookmarkStart w:id="20" w:name="X0a3ddd2bf5fdf6a0e0773bea7cc7c062af8d0ca"/>
    <w:p>
      <w:pPr>
        <w:pStyle w:val="Heading1"/>
      </w:pPr>
      <w:r>
        <w:t xml:space="preserve">Annotated Bibliography: The Geologist in France Paris</w:t>
      </w:r>
    </w:p>
    <w:p>
      <w:pPr>
        <w:pStyle w:val="FirstParagraph"/>
      </w:pPr>
      <w:r>
        <w:t xml:space="preserve">This annotated bibliography explores the multifaceted role of the geologist within the specific context of France Paris. Paris is not merely a cultural capital but a geological epicenter, historically home to the Jardin des Plantes and the École des Mines, institutions that shaped modern earth sciences. The following sources examine the professional evolution of the geologist in this region, ranging from the historical stratigraphy of the Paris Basin to contemporary challenges in urban geology, seismic risk assessment, and sustainable resource management in one of Europe's most densely populated metropolitan areas.</w:t>
      </w:r>
    </w:p>
    <w:p>
      <w:pPr>
        <w:pStyle w:val="BodyText"/>
      </w:pPr>
      <w:r>
        <w:t xml:space="preserve"> </w:t>
      </w:r>
      <w:r>
        <w:t xml:space="preserve">Antoine, P., &amp; Lemoine, M. (2018).</w:t>
      </w:r>
      <w:r>
        <w:t xml:space="preserve"> </w:t>
      </w:r>
      <w:r>
        <w:rPr>
          <w:iCs/>
          <w:i/>
        </w:rPr>
        <w:t xml:space="preserve">Urban Geology of Paris: From the Paris Basin to the Metropolis</w:t>
      </w:r>
      <w:r>
        <w:t xml:space="preserve">. Springer Nature.</w:t>
      </w:r>
      <w:r>
        <w:t xml:space="preserve"> </w:t>
      </w:r>
    </w:p>
    <w:p>
      <w:pPr>
        <w:pStyle w:val="BodyText"/>
      </w:pPr>
      <w:r>
        <w:t xml:space="preserve">This comprehensive volume provides a critical analysis of how the geological history of the Paris Basin directly influences the modern urban planning of France Paris. The authors, both senior geologists associated with BRGM (the French Geological Survey), detail the stratigraphic layers—from the limestone of the Lutetian epoch to the clay of the Bartonian—that dictate construction stability and water management. For the geologist working in Paris, this text is essential for understanding the subsurface constraints of the city. It specifically addresses the "Parisian" approach to geology, where historical data dating back to the 19th century is integrated with modern geophysical surveys to manage the risks of subsidence and flooding along the Seine.</w:t>
      </w:r>
    </w:p>
    <w:p>
      <w:pPr>
        <w:pStyle w:val="BodyText"/>
      </w:pPr>
      <w:r>
        <w:t xml:space="preserve"> </w:t>
      </w:r>
      <w:r>
        <w:t xml:space="preserve">BRGM. (2021).</w:t>
      </w:r>
      <w:r>
        <w:t xml:space="preserve"> </w:t>
      </w:r>
      <w:r>
        <w:rPr>
          <w:iCs/>
          <w:i/>
        </w:rPr>
        <w:t xml:space="preserve">Seismic Risk Assessment in the Paris Region: A Geologist’s Perspective</w:t>
      </w:r>
      <w:r>
        <w:t xml:space="preserve">. Bureau de Recherches Géologiques et Minières.</w:t>
      </w:r>
      <w:r>
        <w:t xml:space="preserve"> </w:t>
      </w:r>
    </w:p>
    <w:p>
      <w:pPr>
        <w:pStyle w:val="BodyText"/>
      </w:pPr>
      <w:r>
        <w:t xml:space="preserve">While France Paris is often perceived as seismically stable compared to other European regions, this report by the national geological agency challenges that assumption. It outlines the work of the geologist in monitoring low-to-moderate seismic activity and its potential impact on the city's aging infrastructure. The document highlights the specific geological faults within the Paris Basin and the necessity for rigorous building codes. It serves as a primary reference for understanding the regulatory environment in which a geologist must operate in France Paris, emphasizing the shift from purely academic study to active risk mitigation in a high-density urban environment.</w:t>
      </w:r>
    </w:p>
    <w:p>
      <w:pPr>
        <w:pStyle w:val="BodyText"/>
      </w:pPr>
      <w:r>
        <w:t xml:space="preserve"> </w:t>
      </w:r>
      <w:r>
        <w:t xml:space="preserve">Cailleux, A. (2015).</w:t>
      </w:r>
      <w:r>
        <w:t xml:space="preserve"> </w:t>
      </w:r>
      <w:r>
        <w:rPr>
          <w:iCs/>
          <w:i/>
        </w:rPr>
        <w:t xml:space="preserve">The History of Geology in Paris: From Buffon to the Modern Era</w:t>
      </w:r>
      <w:r>
        <w:t xml:space="preserve">. Presses Universitaires de France.</w:t>
      </w:r>
      <w:r>
        <w:t xml:space="preserve"> </w:t>
      </w:r>
    </w:p>
    <w:p>
      <w:pPr>
        <w:pStyle w:val="BodyText"/>
      </w:pPr>
      <w:r>
        <w:t xml:space="preserve">To understand the contemporary geologist in France Paris, one must understand the city's profound historical legacy in earth sciences. Cailleux traces the lineage of geological thought from the Enlightenment figures at the Jardin des Plantes to the establishment of the Sorbonne's geology department. This book is vital for contextualizing the prestige and academic rigor associated with the profession in Paris. It details how the "Paris School" of stratigraphy influenced global geological standards. For any researcher or professional, this text offers insight into the cultural expectations of the geologist in France Paris, where scientific heritage is deeply intertwined with national identity.</w:t>
      </w:r>
    </w:p>
    <w:p>
      <w:pPr>
        <w:pStyle w:val="BodyText"/>
      </w:pPr>
      <w:r>
        <w:t xml:space="preserve"> </w:t>
      </w:r>
      <w:r>
        <w:t xml:space="preserve">Durand, J., &amp; Petit, C. (2019).</w:t>
      </w:r>
      <w:r>
        <w:t xml:space="preserve"> </w:t>
      </w:r>
      <w:r>
        <w:rPr>
          <w:iCs/>
          <w:i/>
        </w:rPr>
        <w:t xml:space="preserve">Groundwater Management in the Paris Basin: Challenges for the 21st Century</w:t>
      </w:r>
      <w:r>
        <w:t xml:space="preserve">. Hydrogeology Journal, 27(4), 1123-1140.</w:t>
      </w:r>
      <w:r>
        <w:t xml:space="preserve"> </w:t>
      </w:r>
    </w:p>
    <w:p>
      <w:pPr>
        <w:pStyle w:val="BodyText"/>
      </w:pPr>
      <w:r>
        <w:t xml:space="preserve">This peer-reviewed article focuses on the critical role of the hydrogeologist in France Paris. It examines the complex aquifer systems beneath the city, which have historically supplied drinking water but are now threatened by pollution and over-extraction. The authors analyze the balance between urban development and the preservation of these underground resources. The study is particularly relevant for geologists involved in environmental consulting in Paris, as it discusses the legal frameworks governing water usage in the Île-de-France region. It provides data-driven insights into how geological expertise is required to ensure the long-term sustainability of the city's water supply amidst climate change.</w:t>
      </w:r>
    </w:p>
    <w:p>
      <w:pPr>
        <w:pStyle w:val="BodyText"/>
      </w:pPr>
      <w:r>
        <w:t xml:space="preserve"> </w:t>
      </w:r>
      <w:r>
        <w:t xml:space="preserve">Lefèvre, M. (2020).</w:t>
      </w:r>
      <w:r>
        <w:t xml:space="preserve"> </w:t>
      </w:r>
      <w:r>
        <w:rPr>
          <w:iCs/>
          <w:i/>
        </w:rPr>
        <w:t xml:space="preserve">Geothermal Energy in Paris: Unlocking the Subsurface Potential</w:t>
      </w:r>
      <w:r>
        <w:t xml:space="preserve">. Renewable Energy Review, 15(2), 88-102.</w:t>
      </w:r>
      <w:r>
        <w:t xml:space="preserve"> </w:t>
      </w:r>
    </w:p>
    <w:p>
      <w:pPr>
        <w:pStyle w:val="BodyText"/>
      </w:pPr>
      <w:r>
        <w:t xml:space="preserve">As France Paris strives to meet its carbon neutrality goals, the geologist has become a key player in the energy transition. Lefèvre’s article explores the feasibility of using deep geothermal energy from the Dogger aquifer beneath the Paris Basin. The text details the technical challenges of drilling in an urban environment and the geological risks involved. It is a crucial resource for understanding the emerging sector of urban geothermal energy in France Paris. The article highlights the collaboration required between geologists, engineers, and city planners to harness the earth's heat without compromising the structural integrity of the city above.</w:t>
      </w:r>
    </w:p>
    <w:p>
      <w:pPr>
        <w:pStyle w:val="BodyText"/>
      </w:pPr>
      <w:r>
        <w:t xml:space="preserve"> </w:t>
      </w:r>
      <w:r>
        <w:t xml:space="preserve">Moreau, S. (2017).</w:t>
      </w:r>
      <w:r>
        <w:t xml:space="preserve"> </w:t>
      </w:r>
      <w:r>
        <w:rPr>
          <w:iCs/>
          <w:i/>
        </w:rPr>
        <w:t xml:space="preserve">Soil Contamination in Former Industrial Zones of Paris: A Geological Approach</w:t>
      </w:r>
      <w:r>
        <w:t xml:space="preserve">. Environmental Science &amp; Technology, 51(9), 5012-5021.</w:t>
      </w:r>
      <w:r>
        <w:t xml:space="preserve"> </w:t>
      </w:r>
    </w:p>
    <w:p>
      <w:pPr>
        <w:pStyle w:val="BodyText"/>
      </w:pPr>
      <w:r>
        <w:t xml:space="preserve">This study addresses the remediation of brownfield sites in France Paris, a task that falls squarely within the domain of the environmental geologist. Moreau investigates the legacy of industrial pollution in the soil and groundwater of former manufacturing districts. The paper outlines the methodologies used to map contamination plumes and assess risks to public health. It is highly relevant for geologists working in urban redevelopment projects in Paris, providing a framework for integrating geological data into land-use planning. The work underscores the importance of geological due diligence in the revitalization of the city's industrial heritage sites.</w:t>
      </w:r>
    </w:p>
    <w:p>
      <w:pPr>
        <w:pStyle w:val="BodyText"/>
      </w:pPr>
      <w:r>
        <w:t xml:space="preserve"> </w:t>
      </w:r>
      <w:r>
        <w:t xml:space="preserve">National Museum of Natural History (MNHN). (2022).</w:t>
      </w:r>
      <w:r>
        <w:t xml:space="preserve"> </w:t>
      </w:r>
      <w:r>
        <w:rPr>
          <w:iCs/>
          <w:i/>
        </w:rPr>
        <w:t xml:space="preserve">The Paris Basin: A Geological Museum</w:t>
      </w:r>
      <w:r>
        <w:t xml:space="preserve">. MNHN Publications.</w:t>
      </w:r>
      <w:r>
        <w:t xml:space="preserve"> </w:t>
      </w:r>
    </w:p>
    <w:p>
      <w:pPr>
        <w:pStyle w:val="BodyText"/>
      </w:pPr>
      <w:r>
        <w:t xml:space="preserve">Published by one of the world's leading natural history institutions located in France Paris, this monograph serves as both a scientific reference and a public outreach tool. It details the rich fossil record and stratigraphic diversity of the Paris Basin, which has been exposed through centuries of quarrying and construction. For the geologist, this text is a definitive guide to the local lithology and paleontology. It also discusses the role of the geologist in preserving geological heritage sites within the city, such as the quarries of Montmartre and Belleville. It emphasizes the dual responsibility of the geologist in France Paris: to advance scientific knowledge and to educate the public about the natural history beneath their feet.</w:t>
      </w:r>
    </w:p>
    <w:p>
      <w:pPr>
        <w:pStyle w:val="BodyText"/>
      </w:pPr>
      <w:r>
        <w:t xml:space="preserve"> </w:t>
      </w:r>
      <w:r>
        <w:t xml:space="preserve">Roux, T., &amp; Dubois, L. (2023).</w:t>
      </w:r>
      <w:r>
        <w:t xml:space="preserve"> </w:t>
      </w:r>
      <w:r>
        <w:rPr>
          <w:iCs/>
          <w:i/>
        </w:rPr>
        <w:t xml:space="preserve">Climate Change and Coastal Geology: Implications for the Seine Estuary and Paris</w:t>
      </w:r>
      <w:r>
        <w:t xml:space="preserve">. Journal of Coastal Research, 39(1), 205-218.</w:t>
      </w:r>
      <w:r>
        <w:t xml:space="preserve"> </w:t>
      </w:r>
    </w:p>
    <w:p>
      <w:pPr>
        <w:pStyle w:val="BodyText"/>
      </w:pPr>
      <w:r>
        <w:t xml:space="preserve">Although Paris is inland, its geological and hydrological systems are intrinsically linked to the Seine Estuary and the English Channel. This recent article examines how rising sea levels and changing precipitation patterns affect the geological stability and flood risk of the Paris region. The authors argue that the geologist in France Paris must adopt a broader, regional perspective that includes coastal dynamics. The study provides models for predicting future geological hazards and offers recommendations for adaptive infrastructure. It is a forward-looking resource that highlights the evolving scope of geological practice in response to global environmental changes affecting the Paris metropolitan area.</w:t>
      </w:r>
    </w:p>
    <w:p>
      <w:pPr>
        <w:pStyle w:val="BodyText"/>
      </w:pPr>
      <w:r>
        <w:t xml:space="preserve">Document prepared for educational and professional reference regarding the geological profession in France Paris.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Geologist in France Paris</dc:title>
  <dc:creator/>
  <dc:language>en</dc:language>
  <cp:keywords/>
  <dcterms:created xsi:type="dcterms:W3CDTF">2026-08-06T23:55:03Z</dcterms:created>
  <dcterms:modified xsi:type="dcterms:W3CDTF">2026-08-06T23:55:03Z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