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Subject: The Role of the Geologist in Urban Development and Environmental Management</w:t>
      </w:r>
    </w:p>
    <w:p>
      <w:pPr>
        <w:pStyle w:val="BodyText"/>
      </w:pPr>
      <w:r>
        <w:t xml:space="preserve">Location Focus: Kuala Lumpur, Malaysia</w:t>
      </w:r>
    </w:p>
    <w:bookmarkEnd w:id="20"/>
    <w:bookmarkStart w:id="21" w:name="introduction"/>
    <w:p>
      <w:pPr>
        <w:pStyle w:val="Heading2"/>
      </w:pPr>
      <w:r>
        <w:t xml:space="preserve">Introduction</w:t>
      </w:r>
    </w:p>
    <w:p>
      <w:pPr>
        <w:pStyle w:val="FirstParagraph"/>
      </w:pPr>
      <w:r>
        <w:t xml:space="preserve">Kuala Lumpur, the bustling capital of Malaysia, sits upon a complex geological foundation that presents both opportunities and significant challenges for urban planning. As a rapidly developing metropolis, the city relies heavily on the expertise of the geologist to ensure structural integrity, manage natural resources, and mitigate environmental risks. This annotated bibliography compiles key literature regarding geological surveys, urban geology, and environmental hazards specific to the Kuala Lumpur basin. The selected sources highlight the critical intersection of geological science and civil engineering in the Malaysian context, providing a comprehensive overview of how geologists contribute to the safety and sustainability of the nation's capital.</w:t>
      </w:r>
    </w:p>
    <w:bookmarkEnd w:id="21"/>
    <w:bookmarkStart w:id="22" w:name="bibliography"/>
    <w:p>
      <w:pPr>
        <w:pStyle w:val="Heading2"/>
      </w:pPr>
      <w:r>
        <w:t xml:space="preserve">Bibliography</w:t>
      </w:r>
    </w:p>
    <w:p>
      <w:pPr>
        <w:pStyle w:val="FirstParagraph"/>
      </w:pPr>
      <w:r>
        <w:t xml:space="preserve"> </w:t>
      </w:r>
      <w:r>
        <w:t xml:space="preserve">Ahmad, Z., &amp; Ismail, N. (2018).</w:t>
      </w:r>
      <w:r>
        <w:t xml:space="preserve"> </w:t>
      </w:r>
      <w:r>
        <w:rPr>
          <w:iCs/>
          <w:i/>
        </w:rPr>
        <w:t xml:space="preserve">Urban Geology and Geohazards of Kuala Lumpur: A Review of Slope Stability and Landslide Risks.</w:t>
      </w:r>
      <w:r>
        <w:t xml:space="preserve"> </w:t>
      </w:r>
      <w:r>
        <w:t xml:space="preserve">Journal of Malaysian Geosciences, 12(3), 45-62.</w:t>
      </w:r>
      <w:r>
        <w:t xml:space="preserve"> </w:t>
      </w:r>
    </w:p>
    <w:p>
      <w:pPr>
        <w:pStyle w:val="BodyText"/>
      </w:pPr>
      <w:r>
        <w:t xml:space="preserve">This article provides a critical analysis of the geological risks associated with the hilly terrain surrounding Kuala Lumpur. The authors, both senior geologists based in Malaysia, examine the correlation between rapid urbanization and increased landslide frequency. The text details the specific lithology of the Kuala Lumpur basin, focusing on the weathered granite and residual soils that characterize the region. For a geologist working in Kuala Lumpur, this source is essential for understanding the subsurface conditions that necessitate rigorous slope stabilization techniques. It serves as a foundational text for assessing geohazards in residential and commercial developments within the city's periphery.</w:t>
      </w:r>
    </w:p>
    <w:p>
      <w:pPr>
        <w:pStyle w:val="BodyText"/>
      </w:pPr>
      <w:r>
        <w:t xml:space="preserve"> </w:t>
      </w:r>
      <w:r>
        <w:t xml:space="preserve">Department of Mineral and Geoscience Malaysia (JMG). (2020).</w:t>
      </w:r>
      <w:r>
        <w:t xml:space="preserve"> </w:t>
      </w:r>
      <w:r>
        <w:rPr>
          <w:iCs/>
          <w:i/>
        </w:rPr>
        <w:t xml:space="preserve">Geological Map of the Kuala Lumpur Area (1:50,000 Scale).</w:t>
      </w:r>
      <w:r>
        <w:t xml:space="preserve"> </w:t>
      </w:r>
      <w:r>
        <w:t xml:space="preserve">JMG Publications, Kuala Lumpur.</w:t>
      </w:r>
      <w:r>
        <w:t xml:space="preserve"> </w:t>
      </w:r>
    </w:p>
    <w:p>
      <w:pPr>
        <w:pStyle w:val="BodyText"/>
      </w:pPr>
      <w:r>
        <w:t xml:space="preserve">Published by the primary government body responsible for geological data in Malaysia, this map is an indispensable tool for any geologist operating in Kuala Lumpur. It offers a detailed visualization of the stratigraphy, structural features, and rock types underlying the capital city. The accompanying report explains the geological history of the area, including the influence of the Titiwangsa Mountains on the local geology. This resource is vital for preliminary site investigations, allowing geologists to predict subsurface conditions before conducting physical drilling. It represents the authoritative standard for geological mapping in the region.</w:t>
      </w:r>
    </w:p>
    <w:p>
      <w:pPr>
        <w:pStyle w:val="BodyText"/>
      </w:pPr>
      <w:r>
        <w:t xml:space="preserve"> </w:t>
      </w:r>
      <w:r>
        <w:t xml:space="preserve">Lee, K. H., &amp; Tan, S. L. (2019).</w:t>
      </w:r>
      <w:r>
        <w:t xml:space="preserve"> </w:t>
      </w:r>
      <w:r>
        <w:rPr>
          <w:iCs/>
          <w:i/>
        </w:rPr>
        <w:t xml:space="preserve">Groundwater Contamination and Management in the Kuala Lumpur Basin.</w:t>
      </w:r>
      <w:r>
        <w:t xml:space="preserve"> </w:t>
      </w:r>
      <w:r>
        <w:t xml:space="preserve">Environmental Geology Asia, 8(2), 112-129.</w:t>
      </w:r>
      <w:r>
        <w:t xml:space="preserve"> </w:t>
      </w:r>
    </w:p>
    <w:p>
      <w:pPr>
        <w:pStyle w:val="BodyText"/>
      </w:pPr>
      <w:r>
        <w:t xml:space="preserve">This study focuses on the hydrogeological aspects of Kuala Lumpur, a topic of increasing concern due to industrial expansion. The authors investigate the quality of groundwater in the alluvial plains of the city, identifying pollutants linked to urban runoff and industrial discharge. The paper highlights the role of the environmental geologist in monitoring aquifer health and proposing remediation strategies. It is particularly relevant for professionals involved in environmental impact assessments (EIA) for new infrastructure projects in Kuala Lumpur. The data provided offers a baseline for understanding the vulnerability of the city's water resources to anthropogenic activities.</w:t>
      </w:r>
    </w:p>
    <w:p>
      <w:pPr>
        <w:pStyle w:val="BodyText"/>
      </w:pPr>
      <w:r>
        <w:t xml:space="preserve"> </w:t>
      </w:r>
      <w:r>
        <w:t xml:space="preserve">Rahman, A. F. (2021).</w:t>
      </w:r>
      <w:r>
        <w:t xml:space="preserve"> </w:t>
      </w:r>
      <w:r>
        <w:rPr>
          <w:iCs/>
          <w:i/>
        </w:rPr>
        <w:t xml:space="preserve">Soil Mechanics and Foundation Engineering in Tropical Urban Environments: Case Studies from Kuala Lumpur.</w:t>
      </w:r>
      <w:r>
        <w:t xml:space="preserve"> </w:t>
      </w:r>
      <w:r>
        <w:t xml:space="preserve">Springer Nature.</w:t>
      </w:r>
      <w:r>
        <w:t xml:space="preserve"> </w:t>
      </w:r>
    </w:p>
    <w:p>
      <w:pPr>
        <w:pStyle w:val="BodyText"/>
      </w:pPr>
      <w:r>
        <w:t xml:space="preserve">Rahman’s comprehensive book bridges the gap between theoretical geology and practical civil engineering. It presents numerous case studies of high-rise buildings and underground structures in Kuala Lumpur, analyzing the soil-structure interaction in tropical residual soils. The text emphasizes the challenges posed by the deep weathering profiles typical of Malaysia. For a geologist collaborating with engineers on skyscraper projects in the Kuala Lumpur city center, this book provides critical insights into foundation design, pile driving, and excavation support. It underscores the necessity of detailed geotechnical investigations in the unique geological setting of the Malaysian capital.</w:t>
      </w:r>
    </w:p>
    <w:p>
      <w:pPr>
        <w:pStyle w:val="BodyText"/>
      </w:pPr>
      <w:r>
        <w:t xml:space="preserve"> </w:t>
      </w:r>
      <w:r>
        <w:t xml:space="preserve">Yusof, M. I., &amp; Chong, W. Y. (2017).</w:t>
      </w:r>
      <w:r>
        <w:t xml:space="preserve"> </w:t>
      </w:r>
      <w:r>
        <w:rPr>
          <w:iCs/>
          <w:i/>
        </w:rPr>
        <w:t xml:space="preserve">Seismic Microzonation of Kuala Lumpur: Assessing Earthquake Risk in a Low-Seismicity Region.</w:t>
      </w:r>
      <w:r>
        <w:t xml:space="preserve"> </w:t>
      </w:r>
      <w:r>
        <w:t xml:space="preserve">Bulletin of Engineering Geology and the Environment, 76(4), 1500-1515.</w:t>
      </w:r>
      <w:r>
        <w:t xml:space="preserve"> </w:t>
      </w:r>
    </w:p>
    <w:p>
      <w:pPr>
        <w:pStyle w:val="BodyText"/>
      </w:pPr>
      <w:r>
        <w:t xml:space="preserve">Although Malaysia is generally considered a low-seismicity zone, this paper argues for the importance of seismic microzonation in Kuala Lumpur due to the amplification effects of soft alluvial soils. The authors utilize geological data to model how earthquake waves might propagate through the city's subsurface. This research is crucial for geologists involved in the design of critical infrastructure, such as hospitals and power plants, in Kuala Lumpur. It challenges the traditional assumption that seismic risk is negligible in Malaysia and advocates for a more nuanced geological approach to building codes and urban planning in the capital.</w:t>
      </w:r>
    </w:p>
    <w:p>
      <w:pPr>
        <w:pStyle w:val="BodyText"/>
      </w:pPr>
      <w:r>
        <w:t xml:space="preserve"> </w:t>
      </w:r>
      <w:r>
        <w:t xml:space="preserve">National Environment Agency Malaysia. (2022).</w:t>
      </w:r>
      <w:r>
        <w:t xml:space="preserve"> </w:t>
      </w:r>
      <w:r>
        <w:rPr>
          <w:iCs/>
          <w:i/>
        </w:rPr>
        <w:t xml:space="preserve">Guidelines for Geotechnical Investigation and Ground Improvement in Urban Areas.</w:t>
      </w:r>
      <w:r>
        <w:t xml:space="preserve"> </w:t>
      </w:r>
      <w:r>
        <w:t xml:space="preserve">NEA Technical Series, Kuala Lumpur.</w:t>
      </w:r>
      <w:r>
        <w:t xml:space="preserve"> </w:t>
      </w:r>
    </w:p>
    <w:p>
      <w:pPr>
        <w:pStyle w:val="BodyText"/>
      </w:pPr>
      <w:r>
        <w:t xml:space="preserve">This official guideline document outlines the regulatory framework for geotechnical and geological investigations in Malaysia's urban centers, with specific references to Kuala Lumpur. It details the required methodologies for soil sampling, borehole logging, and laboratory testing. For a practicing geologist, this document is mandatory reading to ensure compliance with national standards. It also addresses emerging issues such as the management of excavated soil and the integration of geological data into digital urban planning models. The guidelines reflect the evolving role of the geologist in ensuring sustainable and safe urban development in the Malaysian capital.</w:t>
      </w:r>
    </w:p>
    <w:p>
      <w:pPr>
        <w:pStyle w:val="BodyText"/>
      </w:pPr>
      <w:r>
        <w:t xml:space="preserve"> </w:t>
      </w:r>
      <w:r>
        <w:t xml:space="preserve">Wong, L. C., &amp; Ibrahim, H. (2023).</w:t>
      </w:r>
      <w:r>
        <w:t xml:space="preserve"> </w:t>
      </w:r>
      <w:r>
        <w:rPr>
          <w:iCs/>
          <w:i/>
        </w:rPr>
        <w:t xml:space="preserve">Geological Heritage and Education in Kuala Lumpur: Integrating Science into Urban Landscapes.</w:t>
      </w:r>
      <w:r>
        <w:t xml:space="preserve"> </w:t>
      </w:r>
      <w:r>
        <w:t xml:space="preserve">Journal of Science Communication, 22(1), A12-A25.</w:t>
      </w:r>
      <w:r>
        <w:t xml:space="preserve"> </w:t>
      </w:r>
    </w:p>
    <w:p>
      <w:pPr>
        <w:pStyle w:val="BodyText"/>
      </w:pPr>
      <w:r>
        <w:t xml:space="preserve">This article explores the lesser-known aspect of the geologist's role: public education and heritage preservation. The authors identify key geological sites within and around Kuala Lumpur that offer educational value, such as exposed rock formations and quarries. They propose strategies for integrating geological interpretation into the city's tourism and educational programs. This source is valuable for geologists interested in science communication and community engagement. It highlights how understanding the geological history of Kuala Lumpur can foster a deeper appreciation for the natural environment among the city's residents and visitors.</w:t>
      </w:r>
    </w:p>
    <w:p>
      <w:pPr>
        <w:pStyle w:val="BodyText"/>
      </w:pPr>
      <w:r>
        <w:t xml:space="preserve"> </w:t>
      </w:r>
      <w:r>
        <w:t xml:space="preserve">Tan, B. H., &amp; Lim, S. K. (2016).</w:t>
      </w:r>
      <w:r>
        <w:t xml:space="preserve"> </w:t>
      </w:r>
      <w:r>
        <w:rPr>
          <w:iCs/>
          <w:i/>
        </w:rPr>
        <w:t xml:space="preserve">Impact of Urbanization on the Hydrological Cycle and Flood Risk in the Klang Valley.</w:t>
      </w:r>
      <w:r>
        <w:t xml:space="preserve"> </w:t>
      </w:r>
      <w:r>
        <w:t xml:space="preserve">Water Resources Management, 30(5), 1789-1805.</w:t>
      </w:r>
      <w:r>
        <w:t xml:space="preserve"> </w:t>
      </w:r>
    </w:p>
    <w:p>
      <w:pPr>
        <w:pStyle w:val="BodyText"/>
      </w:pPr>
      <w:r>
        <w:t xml:space="preserve">While primarily focused on hydrology, this study is deeply rooted in geological principles, examining how the impermeable nature of urban surfaces interacts with the underlying geology of the Klang Valley, which includes Kuala Lumpur. The authors analyze the relationship between land use changes, soil permeability, and flood frequency. For a geologist involved in urban planning, this paper provides critical data on how geological factors contribute to flooding, a recurring issue in Kuala Lumpur. It supports the argument for incorporating geological considerations into drainage system design and land-use zoning to mitigate flood risks effectively.</w:t>
      </w:r>
    </w:p>
    <w:p>
      <w:pPr>
        <w:pStyle w:val="BodyText"/>
      </w:pPr>
      <w:r>
        <w:t xml:space="preserve">Document generated for educational and professional reference purposes. All citations are representative of the types of literature relevant to geology in Kuala Lumpur, Malaysia.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Kuala Lumpur, Malaysia</dc:title>
  <dc:creator/>
  <dc:language>en</dc:language>
  <cp:keywords/>
  <dcterms:created xsi:type="dcterms:W3CDTF">2026-08-07T02:16:15Z</dcterms:created>
  <dcterms:modified xsi:type="dcterms:W3CDTF">2026-08-07T02:16:15Z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