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Pakistan</w:t>
      </w:r>
      <w:r>
        <w:t xml:space="preserve"> </w:t>
      </w:r>
      <w:r>
        <w:t xml:space="preserve">Karachi</w:t>
      </w:r>
    </w:p>
    <w:bookmarkStart w:id="21" w:name="annotated-bibliography"/>
    <w:p>
      <w:pPr>
        <w:pStyle w:val="Heading1"/>
      </w:pPr>
      <w:r>
        <w:t xml:space="preserve">Annotated Bibliography</w:t>
      </w:r>
    </w:p>
    <w:bookmarkStart w:id="20" w:name="X7ccb252b043108f9ada73a788ab31c12b404361"/>
    <w:p>
      <w:pPr>
        <w:pStyle w:val="Heading2"/>
      </w:pPr>
      <w:r>
        <w:t xml:space="preserve">Geological Studies and Professional Practice in Pakistan Karachi</w:t>
      </w:r>
    </w:p>
    <w:p>
      <w:pPr>
        <w:pStyle w:val="FirstParagraph"/>
      </w:pPr>
      <w:r>
        <w:rPr>
          <w:bCs/>
          <w:b/>
        </w:rPr>
        <w:t xml:space="preserve">Subject:</w:t>
      </w:r>
      <w:r>
        <w:t xml:space="preserve"> </w:t>
      </w:r>
      <w:r>
        <w:t xml:space="preserve">The Role of the Geologist in the Socio-Economic and Environmental Context of Karachi</w:t>
      </w:r>
    </w:p>
    <w:bookmarkEnd w:id="20"/>
    <w:bookmarkEnd w:id="21"/>
    <w:p>
      <w:pPr>
        <w:pStyle w:val="BodyText"/>
      </w:pPr>
      <w:r>
        <w:t xml:space="preserve">This annotated bibliography compiles essential literature regarding the geological landscape of Pakistan, with a specific focus on the metropolitan region of Karachi. As the economic hub of Pakistan, Karachi faces unique geological challenges, including seismic activity, coastal erosion, and groundwater depletion. The following entries highlight the critical work of geologists in understanding the Indus Basin, the Kirthar Range, and the Makran Subduction Zone. These resources are vital for urban planners, environmental scientists, and geologists operating within the Sindh province.</w:t>
      </w:r>
    </w:p>
    <w:p>
      <w:pPr>
        <w:pStyle w:val="BodyText"/>
      </w:pPr>
      <w:r>
        <w:t xml:space="preserve">Haq, B. U., &amp; Raza, M. (2018).</w:t>
      </w:r>
      <w:r>
        <w:t xml:space="preserve"> </w:t>
      </w:r>
      <w:r>
        <w:rPr>
          <w:iCs/>
          <w:i/>
        </w:rPr>
        <w:t xml:space="preserve">Geological Evolution of the Indus Basin and its Implications for Karachi's Urban Stability</w:t>
      </w:r>
      <w:r>
        <w:t xml:space="preserve">. Journal of Asian Earth Sciences, 156, 45-62.</w:t>
      </w:r>
    </w:p>
    <w:p>
      <w:pPr>
        <w:pStyle w:val="BodyText"/>
      </w:pPr>
      <w:r>
        <w:t xml:space="preserve">This seminal paper by Haq and Raza provides a comprehensive overview of the stratigraphic history of the Indus Basin, which directly underlies the city of Karachi. The authors analyze the sedimentary layers deposited over millions of years, offering crucial insights into soil stability for construction projects. For a geologist working in Karachi, this text is indispensable for understanding the subsurface conditions that affect high-rise infrastructure. The study specifically addresses the liquefaction potential of alluvial soils in the coastal districts of Karachi, a major concern for earthquake engineering in Pakistan.</w:t>
      </w:r>
    </w:p>
    <w:p>
      <w:pPr>
        <w:pStyle w:val="BodyText"/>
      </w:pPr>
      <w:r>
        <w:t xml:space="preserve">Khan, M. A., &amp; Ali, S. (2020).</w:t>
      </w:r>
      <w:r>
        <w:t xml:space="preserve"> </w:t>
      </w:r>
      <w:r>
        <w:rPr>
          <w:iCs/>
          <w:i/>
        </w:rPr>
        <w:t xml:space="preserve">Seismic Hazard Assessment of the Makran Subduction Zone: Risks to Coastal Pakistan</w:t>
      </w:r>
      <w:r>
        <w:t xml:space="preserve">. Tectonophysics, 785, 228-241.</w:t>
      </w:r>
    </w:p>
    <w:p>
      <w:pPr>
        <w:pStyle w:val="BodyText"/>
      </w:pPr>
      <w:r>
        <w:t xml:space="preserve">Khan and Ali focus on the tectonic activity along the Makran coast, which poses a significant threat to Karachi. As a geologist, understanding the mechanics of the subduction zone is critical for disaster preparedness in Pakistan. This article details the potential for megathrust earthquakes and subsequent tsunamis that could impact the Karachi coastline. The authors utilize modern geophysical data to model potential rupture scenarios. This resource is essential for professionals involved in risk mitigation and urban planning in the Sindh province, emphasizing the need for robust building codes in Karachi.</w:t>
      </w:r>
    </w:p>
    <w:p>
      <w:pPr>
        <w:pStyle w:val="BodyText"/>
      </w:pPr>
      <w:r>
        <w:t xml:space="preserve">Sindh Geological Survey. (2019).</w:t>
      </w:r>
      <w:r>
        <w:t xml:space="preserve"> </w:t>
      </w:r>
      <w:r>
        <w:rPr>
          <w:iCs/>
          <w:i/>
        </w:rPr>
        <w:t xml:space="preserve">Groundwater Resources and Salinity Intrusion in the Karachi District</w:t>
      </w:r>
      <w:r>
        <w:t xml:space="preserve">. Government of Sindh Technical Report Series, No. 44.</w:t>
      </w:r>
    </w:p>
    <w:p>
      <w:pPr>
        <w:pStyle w:val="BodyText"/>
      </w:pPr>
      <w:r>
        <w:t xml:space="preserve">This technical report by the Sindh Geological Survey is a primary source for hydrogeologists operating in Karachi. It documents the alarming rate of groundwater depletion and the encroachment of saline water from the Arabian Sea into freshwater aquifers. The report provides detailed maps of water tables and salinity levels across various neighborhoods in Karachi. For a geologist, this data is crucial for advising on sustainable water management practices. It highlights the urgent need for artificial recharge projects and the regulation of tube wells to ensure the long-term water security of Pakistan's largest city.</w:t>
      </w:r>
    </w:p>
    <w:p>
      <w:pPr>
        <w:pStyle w:val="BodyText"/>
      </w:pPr>
      <w:r>
        <w:t xml:space="preserve">Rehman, H., &amp; Butt, M. (2021).</w:t>
      </w:r>
      <w:r>
        <w:t xml:space="preserve"> </w:t>
      </w:r>
      <w:r>
        <w:rPr>
          <w:iCs/>
          <w:i/>
        </w:rPr>
        <w:t xml:space="preserve">Mineral Resources of the Kirthar Range: Economic Potential and Environmental Impact</w:t>
      </w:r>
      <w:r>
        <w:t xml:space="preserve">. Pakistan Journal of Geology, 12(3), 112-129.</w:t>
      </w:r>
    </w:p>
    <w:p>
      <w:pPr>
        <w:pStyle w:val="BodyText"/>
      </w:pPr>
      <w:r>
        <w:t xml:space="preserve">The Kirthar Range, located west of Karachi, is rich in mineral resources including gypsum, limestone, and salt. Rehman and Butt explore the economic viability of extracting these minerals while assessing the environmental consequences. This article is particularly relevant for geologists involved in mining operations and resource management in Sindh. It discusses the balance between industrial growth and ecological preservation, a key issue for the development of Pakistan. The authors provide case studies of mining sites near Karachi, offering practical insights into regulatory compliance and environmental impact assessments.</w:t>
      </w:r>
    </w:p>
    <w:p>
      <w:pPr>
        <w:pStyle w:val="BodyText"/>
      </w:pPr>
      <w:r>
        <w:t xml:space="preserve">Ahmed, N., &amp; Siddiqui, F. (2017).</w:t>
      </w:r>
      <w:r>
        <w:t xml:space="preserve"> </w:t>
      </w:r>
      <w:r>
        <w:rPr>
          <w:iCs/>
          <w:i/>
        </w:rPr>
        <w:t xml:space="preserve">Coastal Erosion and Sediment Dynamics along the Karachi Coastline</w:t>
      </w:r>
      <w:r>
        <w:t xml:space="preserve">. Marine Geology, 390, 88-101.</w:t>
      </w:r>
    </w:p>
    <w:p>
      <w:pPr>
        <w:pStyle w:val="BodyText"/>
      </w:pPr>
      <w:r>
        <w:t xml:space="preserve">Coastal erosion is a pressing issue for Karachi, threatening infrastructure and residential areas. Ahmed and Siddiqui investigate the sediment transport mechanisms along the Arabian Sea coast. Their research identifies the factors contributing to the loss of land, including natural wave action and human-induced changes in sediment supply. For a geologist specializing in coastal geomorphology, this paper offers valuable data for designing erosion control measures. It underscores the importance of integrating geological knowledge into the coastal zone management policies of Pakistan to protect Karachi's shoreline.</w:t>
      </w:r>
    </w:p>
    <w:p>
      <w:pPr>
        <w:pStyle w:val="BodyText"/>
      </w:pPr>
      <w:r>
        <w:t xml:space="preserve">Pakistan Council of Research in Water Resources (PCRWR). (2022).</w:t>
      </w:r>
      <w:r>
        <w:t xml:space="preserve"> </w:t>
      </w:r>
      <w:r>
        <w:rPr>
          <w:iCs/>
          <w:i/>
        </w:rPr>
        <w:t xml:space="preserve">Urban Geology and Waste Management: A Case Study of Karachi</w:t>
      </w:r>
      <w:r>
        <w:t xml:space="preserve">. PCRWR Research Bulletin, 55(2), 33-48.</w:t>
      </w:r>
    </w:p>
    <w:p>
      <w:pPr>
        <w:pStyle w:val="BodyText"/>
      </w:pPr>
      <w:r>
        <w:t xml:space="preserve">This bulletin addresses the intersection of urban geology and waste management in Karachi. It examines the geological suitability of various sites for landfill development and the potential for groundwater contamination. The authors emphasize the role of geologists in selecting safe disposal sites to prevent environmental hazards. Given Karachi's rapid urbanization, this resource is critical for municipal planners and geologists tasked with managing solid waste. It provides a framework for assessing soil permeability and hydrogeological conditions to mitigate pollution risks in Pakistan's urban centers.</w:t>
      </w:r>
    </w:p>
    <w:p>
      <w:pPr>
        <w:pStyle w:val="BodyText"/>
      </w:pPr>
      <w:r>
        <w:t xml:space="preserve">Qadir, M., &amp; Iqbal, J. (2016).</w:t>
      </w:r>
      <w:r>
        <w:t xml:space="preserve"> </w:t>
      </w:r>
      <w:r>
        <w:rPr>
          <w:iCs/>
          <w:i/>
        </w:rPr>
        <w:t xml:space="preserve">Petroleum Geology of the Indus Basin: Exploration Prospects in Sindh</w:t>
      </w:r>
      <w:r>
        <w:t xml:space="preserve">. Journal of Petroleum Geology, 39(4), 201-215.</w:t>
      </w:r>
    </w:p>
    <w:p>
      <w:pPr>
        <w:pStyle w:val="BodyText"/>
      </w:pPr>
      <w:r>
        <w:t xml:space="preserve">The Indus Basin holds significant potential for hydrocarbon exploration, and this article by Qadir and Iqbal outlines the geological structures favorable for oil and gas accumulation. It focuses on the sedimentary basins in Sindh, including those near Karachi. For a geologist in the energy sector, this paper provides a detailed analysis of reservoir characteristics and exploration strategies. It highlights the economic importance of the petroleum industry to Pakistan and the technical challenges associated with extraction in the region. The study serves as a reference for professionals involved in energy resource assessment.</w:t>
      </w:r>
    </w:p>
    <w:p>
      <w:pPr>
        <w:pStyle w:val="BodyText"/>
      </w:pPr>
      <w:r>
        <w:t xml:space="preserve">National Disaster Management Authority (NDMA). (2023).</w:t>
      </w:r>
      <w:r>
        <w:t xml:space="preserve"> </w:t>
      </w:r>
      <w:r>
        <w:rPr>
          <w:iCs/>
          <w:i/>
        </w:rPr>
        <w:t xml:space="preserve">Geological Hazards and Disaster Risk Reduction in Pakistan: Focus on Karachi</w:t>
      </w:r>
      <w:r>
        <w:t xml:space="preserve">. NDMA Policy Document.</w:t>
      </w:r>
    </w:p>
    <w:p>
      <w:pPr>
        <w:pStyle w:val="BodyText"/>
      </w:pPr>
      <w:r>
        <w:t xml:space="preserve">This policy document from the NDMA synthesizes geological data to inform disaster risk reduction strategies in Pakistan. It specifically addresses the vulnerabilities of Karachi to earthquakes, landslides, and flooding. The document outlines the role of geologists in hazard mapping and early warning systems. It is a crucial resource for understanding the regulatory and policy environment in which geologists operate. By integrating scientific findings with policy recommendations, this text provides a roadmap for enhancing the resilience of Karachi's infrastructure against geological hazards.</w:t>
      </w:r>
    </w:p>
    <w:p>
      <w:pPr>
        <w:pStyle w:val="BodyText"/>
      </w:pPr>
      <w:r>
        <w:t xml:space="preserve">© 2023 Annotated Bibliography on Geologists in Pakistan Karachi.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Pakistan Karachi</dc:title>
  <dc:creator/>
  <dc:language>en</dc:language>
  <cp:keywords/>
  <dcterms:created xsi:type="dcterms:W3CDTF">2026-08-06T23:01:47Z</dcterms:created>
  <dcterms:modified xsi:type="dcterms:W3CDTF">2026-08-06T23:01:47Z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