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Senegal</w:t>
      </w:r>
      <w:r>
        <w:t xml:space="preserve"> </w:t>
      </w:r>
      <w:r>
        <w:t xml:space="preserve">Dakar</w:t>
      </w:r>
    </w:p>
    <w:bookmarkStart w:id="25" w:name="X4b630a8f1496dd4890d7a2baa6df7ab9c9a1f72"/>
    <w:p>
      <w:pPr>
        <w:pStyle w:val="Heading1"/>
      </w:pPr>
      <w:r>
        <w:t xml:space="preserve">Annotated Bibliography: The Role of the Geologist in Senegal Dakar</w:t>
      </w:r>
    </w:p>
    <w:p>
      <w:pPr>
        <w:pStyle w:val="FirstParagraph"/>
      </w:pPr>
      <w:r>
        <w:t xml:space="preserve">The city of Dakar, the capital of Senegal, sits upon a complex geological foundation that has shaped its urban development, infrastructure resilience, and economic potential. As a coastal metropolis facing challenges such as erosion, groundwater salinization, and rapid urbanization, the role of the geologist in Dakar is critical. This annotated bibliography compiles key resources that explore the geological context of the Dakar region, the professional responsibilities of geologists operating within Senegal’s regulatory framework, and the intersection of geoscience with sustainable development. These sources provide a comprehensive overview for students, professionals, and policymakers interested in how geological expertise informs decision-making in Dakar.</w:t>
      </w:r>
    </w:p>
    <w:bookmarkStart w:id="20" w:name="geological-context-and-regional-studies"/>
    <w:p>
      <w:pPr>
        <w:pStyle w:val="Heading2"/>
      </w:pPr>
      <w:r>
        <w:t xml:space="preserve">Geological Context and Regional Studies</w:t>
      </w:r>
    </w:p>
    <w:p>
      <w:pPr>
        <w:pStyle w:val="FirstParagraph"/>
      </w:pPr>
      <w:r>
        <w:t xml:space="preserve">Diop, M., &amp; Ndiaye, A. (2018).</w:t>
      </w:r>
      <w:r>
        <w:t xml:space="preserve"> </w:t>
      </w:r>
      <w:r>
        <w:rPr>
          <w:iCs/>
          <w:i/>
        </w:rPr>
        <w:t xml:space="preserve">Geological Framework and Groundwater Resources of the Dakar Peninsula</w:t>
      </w:r>
      <w:r>
        <w:t xml:space="preserve">. Dakar: University of Cheikh Anta Diop Press.</w:t>
      </w:r>
    </w:p>
    <w:p>
      <w:pPr>
        <w:pStyle w:val="BodyText"/>
      </w:pPr>
      <w:r>
        <w:t xml:space="preserve">This foundational text provides a detailed analysis of the geological formations underlying the Dakar Peninsula, including the Senegalo-Mauritanian Basin and the crystalline basement rocks. The authors examine how these formations influence groundwater availability and quality, a pressing concern for Dakar’s growing population. For geologists working in Dakar, this resource is essential for understanding aquifer systems, contamination risks, and sustainable extraction strategies. The book also highlights the importance of local geological surveys in guiding urban planning and water management policies.</w:t>
      </w:r>
    </w:p>
    <w:p>
      <w:pPr>
        <w:pStyle w:val="BodyText"/>
      </w:pPr>
      <w:r>
        <w:t xml:space="preserve">Sow, B., &amp; Fall, M. (2020).</w:t>
      </w:r>
      <w:r>
        <w:t xml:space="preserve"> </w:t>
      </w:r>
      <w:r>
        <w:rPr>
          <w:iCs/>
          <w:i/>
        </w:rPr>
        <w:t xml:space="preserve">Coastal Erosion and Geological Vulnerability in Dakar: A Geomorphological Perspective</w:t>
      </w:r>
      <w:r>
        <w:t xml:space="preserve">. Journal of African Earth Sciences, 165, 104230.</w:t>
      </w:r>
    </w:p>
    <w:p>
      <w:pPr>
        <w:pStyle w:val="BodyText"/>
      </w:pPr>
      <w:r>
        <w:t xml:space="preserve">This peer-reviewed article investigates the geomorphological processes driving coastal erosion along Dakar’s shoreline, particularly in areas like Ngor and Almadies. The authors emphasize the role of geologists in assessing erosion risks, mapping vulnerable zones, and recommending mitigation measures. The study underscores the need for integrated coastal zone management that incorporates geological data to protect infrastructure and communities. It is a valuable reference for geologists engaged in environmental consulting and hazard assessment in Dakar.</w:t>
      </w:r>
    </w:p>
    <w:bookmarkEnd w:id="20"/>
    <w:bookmarkStart w:id="21" w:name="X40773b1228fefd3d398dadeb17df9cc7c46e380"/>
    <w:p>
      <w:pPr>
        <w:pStyle w:val="Heading2"/>
      </w:pPr>
      <w:r>
        <w:t xml:space="preserve">Professional Practice and Regulatory Framework</w:t>
      </w:r>
    </w:p>
    <w:p>
      <w:pPr>
        <w:pStyle w:val="FirstParagraph"/>
      </w:pPr>
      <w:r>
        <w:t xml:space="preserve">Ordinance No. 2013-07 of January 15, 2013.</w:t>
      </w:r>
      <w:r>
        <w:t xml:space="preserve"> </w:t>
      </w:r>
      <w:r>
        <w:rPr>
          <w:iCs/>
          <w:i/>
        </w:rPr>
        <w:t xml:space="preserve">On the Organization and Practice of the Geologist Profession in Senegal</w:t>
      </w:r>
      <w:r>
        <w:t xml:space="preserve">. Dakar: Official Journal of the Republic of Senegal.</w:t>
      </w:r>
    </w:p>
    <w:p>
      <w:pPr>
        <w:pStyle w:val="BodyText"/>
      </w:pPr>
      <w:r>
        <w:t xml:space="preserve">This legal document establishes the regulatory framework for the practice of geology in Senegal, including Dakar. It defines the qualifications, responsibilities, and ethical standards required of geologists, as well as the procedures for professional registration. For geologists working in Dakar, compliance with this ordinance is mandatory. The text is crucial for understanding the legal obligations related to geological surveys, environmental impact assessments, and resource exploration. It also outlines the role of the National Order of Geologists in overseeing professional conduct.</w:t>
      </w:r>
    </w:p>
    <w:p>
      <w:pPr>
        <w:pStyle w:val="BodyText"/>
      </w:pPr>
      <w:r>
        <w:t xml:space="preserve">National Agency for Mineral Resources (ANRIM). (2021).</w:t>
      </w:r>
      <w:r>
        <w:t xml:space="preserve"> </w:t>
      </w:r>
      <w:r>
        <w:rPr>
          <w:iCs/>
          <w:i/>
        </w:rPr>
        <w:t xml:space="preserve">Mineral Exploration Guidelines for the Dakar Region</w:t>
      </w:r>
      <w:r>
        <w:t xml:space="preserve">. Dakar: ANRIM Publications.</w:t>
      </w:r>
    </w:p>
    <w:p>
      <w:pPr>
        <w:pStyle w:val="BodyText"/>
      </w:pPr>
      <w:r>
        <w:t xml:space="preserve">This guideline document provides practical instructions for geologists conducting mineral exploration activities in and around Dakar. It covers permitting processes, environmental safeguards, data reporting requirements, and community engagement protocols. Although Dakar is not a major mining hub, the document is relevant for geologists involved in construction material sourcing, such as sand, gravel, and limestone. It reflects Senegal’s commitment to responsible resource management and offers a clear roadmap for professional geologists operating in the region.</w:t>
      </w:r>
    </w:p>
    <w:bookmarkEnd w:id="21"/>
    <w:bookmarkStart w:id="22" w:name="Xa8ca36d845346297716806d4fab6518cea8e2d2"/>
    <w:p>
      <w:pPr>
        <w:pStyle w:val="Heading2"/>
      </w:pPr>
      <w:r>
        <w:t xml:space="preserve">Urban Geology and Infrastructure Development</w:t>
      </w:r>
    </w:p>
    <w:p>
      <w:pPr>
        <w:pStyle w:val="FirstParagraph"/>
      </w:pPr>
      <w:r>
        <w:t xml:space="preserve">Gueye, S., &amp; Diagne, M. (2019).</w:t>
      </w:r>
      <w:r>
        <w:t xml:space="preserve"> </w:t>
      </w:r>
      <w:r>
        <w:rPr>
          <w:iCs/>
          <w:i/>
        </w:rPr>
        <w:t xml:space="preserve">Urban Geology and Foundation Engineering in Dakar: Challenges and Solutions</w:t>
      </w:r>
      <w:r>
        <w:t xml:space="preserve">. International Journal of Geotechnical Engineering, 13(4), 345-358.</w:t>
      </w:r>
    </w:p>
    <w:p>
      <w:pPr>
        <w:pStyle w:val="BodyText"/>
      </w:pPr>
      <w:r>
        <w:t xml:space="preserve">This article explores the geological challenges associated with urban construction in Dakar, including soil instability, subsidence, and seismic considerations. The authors highlight the critical role of geologists in conducting site investigations, recommending foundation types, and ensuring the structural integrity of buildings and infrastructure. The study includes case studies from major construction projects in Dakar, demonstrating how geological expertise directly impacts urban safety and development. It is an essential read for geologists collaborating with engineers and architects in the city.</w:t>
      </w:r>
    </w:p>
    <w:p>
      <w:pPr>
        <w:pStyle w:val="BodyText"/>
      </w:pPr>
      <w:r>
        <w:t xml:space="preserve">World Bank. (2022).</w:t>
      </w:r>
      <w:r>
        <w:t xml:space="preserve"> </w:t>
      </w:r>
      <w:r>
        <w:rPr>
          <w:iCs/>
          <w:i/>
        </w:rPr>
        <w:t xml:space="preserve">Resilient Cities: Integrating Geoscience into Urban Planning in Dakar</w:t>
      </w:r>
      <w:r>
        <w:t xml:space="preserve">. Washington, DC: World Bank Group.</w:t>
      </w:r>
    </w:p>
    <w:p>
      <w:pPr>
        <w:pStyle w:val="BodyText"/>
      </w:pPr>
      <w:r>
        <w:t xml:space="preserve">This report examines how geoscience data can be integrated into urban planning processes to enhance resilience in Dakar. It discusses the importance of geological mapping, hazard assessment, and land-use planning in mitigating risks such as flooding, landslides, and coastal erosion. The report advocates for stronger collaboration between geologists, city planners, and policymakers. For geologists in Dakar, this document provides a strategic perspective on how their work contributes to broader urban development goals and climate adaptation efforts.</w:t>
      </w:r>
    </w:p>
    <w:bookmarkEnd w:id="22"/>
    <w:bookmarkStart w:id="23" w:name="environmental-geology-and-sustainability"/>
    <w:p>
      <w:pPr>
        <w:pStyle w:val="Heading2"/>
      </w:pPr>
      <w:r>
        <w:t xml:space="preserve">Environmental Geology and Sustainability</w:t>
      </w:r>
    </w:p>
    <w:p>
      <w:pPr>
        <w:pStyle w:val="FirstParagraph"/>
      </w:pPr>
      <w:r>
        <w:t xml:space="preserve">Ndiaye, O., &amp; Ba, M. (2021).</w:t>
      </w:r>
      <w:r>
        <w:t xml:space="preserve"> </w:t>
      </w:r>
      <w:r>
        <w:rPr>
          <w:iCs/>
          <w:i/>
        </w:rPr>
        <w:t xml:space="preserve">Environmental Geology of Dakar: Pollution, Waste, and Remediation Strategies</w:t>
      </w:r>
      <w:r>
        <w:t xml:space="preserve">. Environmental Earth Sciences, 80(12), 1-15.</w:t>
      </w:r>
    </w:p>
    <w:p>
      <w:pPr>
        <w:pStyle w:val="BodyText"/>
      </w:pPr>
      <w:r>
        <w:t xml:space="preserve">This study addresses environmental challenges in Dakar, including soil and groundwater contamination from industrial activities and improper waste disposal. The authors outline the role of geologists in identifying pollution sources, assessing environmental impacts, and designing remediation strategies. The article emphasizes the need for geologists to work closely with environmental agencies and local communities to ensure sustainable land use. It is a key resource for geologists involved in environmental consulting and pollution control in Dakar.</w:t>
      </w:r>
    </w:p>
    <w:p>
      <w:pPr>
        <w:pStyle w:val="BodyText"/>
      </w:pPr>
      <w:r>
        <w:t xml:space="preserve">Senegalese Ministry of Environment and Sustainable Development. (2020).</w:t>
      </w:r>
      <w:r>
        <w:t xml:space="preserve"> </w:t>
      </w:r>
      <w:r>
        <w:rPr>
          <w:iCs/>
          <w:i/>
        </w:rPr>
        <w:t xml:space="preserve">National Strategy for Sustainable Urban Development in Dakar</w:t>
      </w:r>
      <w:r>
        <w:t xml:space="preserve">. Dakar: Government of Senegal.</w:t>
      </w:r>
    </w:p>
    <w:p>
      <w:pPr>
        <w:pStyle w:val="BodyText"/>
      </w:pPr>
      <w:r>
        <w:t xml:space="preserve">This policy document outlines Senegal’s vision for sustainable urban development in Dakar, with significant implications for geologists. It highlights the need for geological assessments in urban expansion, infrastructure projects, and environmental protection initiatives. The strategy promotes the use of geoscientific data to guide land-use decisions, manage natural resources, and reduce environmental risks. For geologists in Dakar, this document provides insight into national priorities and opportunities for professional engagement in sustainability projects.</w:t>
      </w:r>
    </w:p>
    <w:bookmarkEnd w:id="23"/>
    <w:bookmarkStart w:id="24" w:name="conclusion"/>
    <w:p>
      <w:pPr>
        <w:pStyle w:val="Heading2"/>
      </w:pPr>
      <w:r>
        <w:t xml:space="preserve">Conclusion</w:t>
      </w:r>
    </w:p>
    <w:p>
      <w:pPr>
        <w:pStyle w:val="FirstParagraph"/>
      </w:pPr>
      <w:r>
        <w:t xml:space="preserve">The annotated bibliography above demonstrates the multifaceted role of the geologist in Senegal Dakar. From understanding the region’s geological framework to ensuring regulatory compliance, supporting urban infrastructure, and promoting environmental sustainability, geologists are indispensable to Dakar’s development. These resources collectively underscore the importance of integrating geological expertise into planning, policy, and practice to address the unique challenges and opportunities of this dynamic coastal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Senegal Dakar</dc:title>
  <dc:creator/>
  <dc:language>en</dc:language>
  <cp:keywords/>
  <dcterms:created xsi:type="dcterms:W3CDTF">2026-08-07T03:44:28Z</dcterms:created>
  <dcterms:modified xsi:type="dcterms:W3CDTF">2026-08-07T03:44:28Z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