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Singapore</w:t>
      </w:r>
    </w:p>
    <w:bookmarkStart w:id="24" w:name="X3b056edb073c482a6bae6c25035d7c88ed44f0f"/>
    <w:p>
      <w:pPr>
        <w:pStyle w:val="Heading1"/>
      </w:pPr>
      <w:r>
        <w:t xml:space="preserve">Annotated Bibliography: The Role of the Geologist in Singapore</w:t>
      </w:r>
    </w:p>
    <w:p>
      <w:pPr>
        <w:pStyle w:val="FirstParagraph"/>
      </w:pPr>
      <w:r>
        <w:t xml:space="preserve">This annotated bibliography compiles essential literature regarding the geological landscape of Singapore and the critical functions performed by geologists within this specific jurisdiction. While Singapore is often perceived as a modern urban hub, its geological foundation is complex, characterized by sedimentary rocks of the Bukit Timah Granite and the Jurong Formation. The geologist in Singapore plays a pivotal role in urban planning, coastal defense, and resource management. The following entries provide a comprehensive overview of the geological history, engineering challenges, and environmental considerations that define the profession in this city-state.</w:t>
      </w:r>
    </w:p>
    <w:bookmarkStart w:id="20" w:name="geological-history-and-stratigraphy"/>
    <w:p>
      <w:pPr>
        <w:pStyle w:val="Heading2"/>
      </w:pPr>
      <w:r>
        <w:t xml:space="preserve">Geological History and Stratigraphy</w:t>
      </w:r>
    </w:p>
    <w:p>
      <w:pPr>
        <w:pStyle w:val="FirstParagraph"/>
      </w:pPr>
      <w:r>
        <w:t xml:space="preserve">Chong, K. W., &amp; Tan, C. S. (2007).</w:t>
      </w:r>
      <w:r>
        <w:t xml:space="preserve"> </w:t>
      </w:r>
      <w:r>
        <w:rPr>
          <w:iCs/>
          <w:i/>
        </w:rPr>
        <w:t xml:space="preserve">Geology of Singapore</w:t>
      </w:r>
      <w:r>
        <w:t xml:space="preserve">. World Scientific Publishing.</w:t>
      </w:r>
    </w:p>
    <w:p>
      <w:pPr>
        <w:pStyle w:val="BodyText"/>
      </w:pPr>
      <w:r>
        <w:t xml:space="preserve">This seminal text serves as the definitive reference for understanding the geological framework of Singapore. Chong and Tan provide a detailed analysis of the island's stratigraphy, focusing on the distinction between the older, metamorphic rocks of the Central Highlands and the younger sedimentary formations found in the western and northern regions. For a geologist working in Singapore, this book is indispensable for interpreting subsurface conditions during construction projects. The authors meticulously document the distribution of the Bukit Timah Granite, which underpins much of the island's infrastructure, and discuss the implications of its weathering profiles on foundation stability. This work is essential for any professional seeking to understand the bedrock upon which Singapore is built.</w:t>
      </w:r>
    </w:p>
    <w:p>
      <w:pPr>
        <w:pStyle w:val="BodyText"/>
      </w:pPr>
      <w:r>
        <w:t xml:space="preserve">Tan, C. S., &amp; Chong, K. W. (2005). "The Geology of the Singapore Basin."</w:t>
      </w:r>
      <w:r>
        <w:t xml:space="preserve"> </w:t>
      </w:r>
      <w:r>
        <w:rPr>
          <w:iCs/>
          <w:i/>
        </w:rPr>
        <w:t xml:space="preserve">Journal of Southeast Asian Earth Sciences</w:t>
      </w:r>
      <w:r>
        <w:t xml:space="preserve">, 24(3), 245-258.</w:t>
      </w:r>
    </w:p>
    <w:p>
      <w:pPr>
        <w:pStyle w:val="BodyText"/>
      </w:pPr>
      <w:r>
        <w:t xml:space="preserve">This journal article delves into the tectonic history of the region, specifically examining the formation of the Singapore Basin. It offers critical insights into the sedimentary processes that have shaped the island over millions of years. For geologists involved in environmental impact assessments or deep-bore construction, understanding the basin's evolution is crucial. The article highlights the presence of soft clay layers and sand deposits that pose significant engineering challenges. By analyzing the depositional environments, the authors provide a geological context that helps predict soil behavior, a key responsibility for geologists ensuring the safety of Singapore's high-rise developments and underground tunnels.</w:t>
      </w:r>
    </w:p>
    <w:bookmarkEnd w:id="20"/>
    <w:bookmarkStart w:id="21" w:name="Xee57fd93a16d32e5d374356cb82190f39800de1"/>
    <w:p>
      <w:pPr>
        <w:pStyle w:val="Heading2"/>
      </w:pPr>
      <w:r>
        <w:t xml:space="preserve">Engineering Geology and Urban Development</w:t>
      </w:r>
    </w:p>
    <w:p>
      <w:pPr>
        <w:pStyle w:val="FirstParagraph"/>
      </w:pPr>
      <w:r>
        <w:t xml:space="preserve">Tan, T. S., &amp; Lee, S. L. (2012). "Engineering Geology of the Bukit Timah Granite."</w:t>
      </w:r>
      <w:r>
        <w:t xml:space="preserve"> </w:t>
      </w:r>
      <w:r>
        <w:rPr>
          <w:iCs/>
          <w:i/>
        </w:rPr>
        <w:t xml:space="preserve">Geotechnical and Geological Engineering</w:t>
      </w:r>
      <w:r>
        <w:t xml:space="preserve">, 30(4), 789-802.</w:t>
      </w:r>
    </w:p>
    <w:p>
      <w:pPr>
        <w:pStyle w:val="BodyText"/>
      </w:pPr>
      <w:r>
        <w:t xml:space="preserve">As Singapore continues to expand vertically and underground, the interaction between construction and the Bukit Timah Granite becomes a focal point for geologists. This paper investigates the geotechnical properties of the granite, particularly its weathering grades and structural integrity. The authors discuss case studies of slope failures and foundation issues, offering practical solutions for mitigating risks in urban environments. This resource is highly relevant for geologists collaborating with civil engineers to design safe retaining walls and deep foundations. It underscores the necessity of detailed geological surveys before any major infrastructure project is initiated in the granite-rich central region of Singapore.</w:t>
      </w:r>
    </w:p>
    <w:p>
      <w:pPr>
        <w:pStyle w:val="BodyText"/>
      </w:pPr>
      <w:r>
        <w:t xml:space="preserve">Singapore Land Authority. (2018).</w:t>
      </w:r>
      <w:r>
        <w:t xml:space="preserve"> </w:t>
      </w:r>
      <w:r>
        <w:rPr>
          <w:iCs/>
          <w:i/>
        </w:rPr>
        <w:t xml:space="preserve">Geotechnical Guidelines for Building Construction</w:t>
      </w:r>
      <w:r>
        <w:t xml:space="preserve">. Singapore Government Press.</w:t>
      </w:r>
    </w:p>
    <w:p>
      <w:pPr>
        <w:pStyle w:val="BodyText"/>
      </w:pPr>
      <w:r>
        <w:t xml:space="preserve">This official publication outlines the regulatory framework and technical standards that geologists must adhere to when conducting site investigations in Singapore. It provides comprehensive guidelines on soil sampling, rock testing, and groundwater monitoring. The document reflects the unique geological challenges of the island, such as the variability of residual soils and the presence of karst features in limestone areas. For practicing geologists, this guideline is a mandatory reference that ensures compliance with national safety standards. It also highlights the collaborative role of geologists in urban planning, ensuring that development does not compromise the geological stability of the land.</w:t>
      </w:r>
    </w:p>
    <w:bookmarkEnd w:id="21"/>
    <w:bookmarkStart w:id="22" w:name="X86c8fc5e14d0fced4adaffeaf973328d67523c2"/>
    <w:p>
      <w:pPr>
        <w:pStyle w:val="Heading2"/>
      </w:pPr>
      <w:r>
        <w:t xml:space="preserve">Coastal Geology and Environmental Management</w:t>
      </w:r>
    </w:p>
    <w:p>
      <w:pPr>
        <w:pStyle w:val="FirstParagraph"/>
      </w:pPr>
      <w:r>
        <w:t xml:space="preserve">Lim, H. H., &amp; Chiew, Y. L. (2015). "Coastal Erosion and Sediment Dynamics in Singapore."</w:t>
      </w:r>
      <w:r>
        <w:t xml:space="preserve"> </w:t>
      </w:r>
      <w:r>
        <w:rPr>
          <w:iCs/>
          <w:i/>
        </w:rPr>
        <w:t xml:space="preserve">Marine Geology</w:t>
      </w:r>
      <w:r>
        <w:t xml:space="preserve">, 365, 112-125.</w:t>
      </w:r>
    </w:p>
    <w:p>
      <w:pPr>
        <w:pStyle w:val="BodyText"/>
      </w:pPr>
      <w:r>
        <w:t xml:space="preserve">With a significant portion of Singapore's land area reclaimed from the sea, coastal geology is a vital area of study. This article examines the processes of coastal erosion and sediment transport along Singapore's shores. The authors analyze how human interventions, such as land reclamation and harbor construction, have altered natural sediment patterns. For geologists specializing in coastal engineering, this study provides valuable data for designing effective shoreline protection measures. It also addresses the environmental impact of these changes, emphasizing the geologist's role in balancing development with ecological preservation. The findings are particularly relevant for ongoing projects aimed at safeguarding Singapore's coastline against rising sea levels.</w:t>
      </w:r>
    </w:p>
    <w:p>
      <w:pPr>
        <w:pStyle w:val="BodyText"/>
      </w:pPr>
      <w:r>
        <w:t xml:space="preserve">National Environment Agency. (2020).</w:t>
      </w:r>
      <w:r>
        <w:t xml:space="preserve"> </w:t>
      </w:r>
      <w:r>
        <w:rPr>
          <w:iCs/>
          <w:i/>
        </w:rPr>
        <w:t xml:space="preserve">Groundwater Management in Singapore</w:t>
      </w:r>
      <w:r>
        <w:t xml:space="preserve">. NEA Technical Report Series.</w:t>
      </w:r>
    </w:p>
    <w:p>
      <w:pPr>
        <w:pStyle w:val="BodyText"/>
      </w:pPr>
      <w:r>
        <w:t xml:space="preserve">This report focuses on the management of groundwater resources, a critical aspect of Singapore's water security strategy. It details the geological aquifers beneath the island and the challenges associated with contamination and over-extraction. Geologists play a key role in monitoring groundwater quality and quantity, ensuring that urban development does not deplete these vital resources. The report also discusses the integration of groundwater management with the country's broader water sustainability initiatives, such as NEWater and desalination. For geologists involved in environmental consulting, this document provides essential insights into the regulatory and technical aspects of groundwater protection in a densely populated urban setting.</w:t>
      </w:r>
    </w:p>
    <w:bookmarkEnd w:id="22"/>
    <w:bookmarkStart w:id="23" w:name="conclusion"/>
    <w:p>
      <w:pPr>
        <w:pStyle w:val="Heading2"/>
      </w:pPr>
      <w:r>
        <w:t xml:space="preserve">Conclusion</w:t>
      </w:r>
    </w:p>
    <w:p>
      <w:pPr>
        <w:pStyle w:val="FirstParagraph"/>
      </w:pPr>
      <w:r>
        <w:t xml:space="preserve">The annotated bibliography above illustrates the diverse and critical roles that geologists play in Singapore. From understanding the island's complex geological history to addressing the practical challenges of urban development and environmental management, geologists are integral to the nation's progress. The literature reviewed highlights the importance of rigorous geological investigation and the application of scientific knowledge to ensure the safety, sustainability, and resilience of Singapore's built environment. As the city-state continues to grow, the expertise of geologists will remain indispensable in navigating the geological realities of this unique urban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Singapore</dc:title>
  <dc:creator/>
  <dc:language>en</dc:language>
  <cp:keywords/>
  <dcterms:created xsi:type="dcterms:W3CDTF">2026-08-07T03:26:30Z</dcterms:created>
  <dcterms:modified xsi:type="dcterms:W3CDTF">2026-08-07T03:26:30Z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