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Valencia,</w:t>
      </w:r>
      <w:r>
        <w:t xml:space="preserve"> </w:t>
      </w:r>
      <w:r>
        <w:t xml:space="preserve">Spain</w:t>
      </w:r>
    </w:p>
    <w:bookmarkStart w:id="20" w:name="Xe42640b3addd3e4ed03065c1de2fdacf687f9e8"/>
    <w:p>
      <w:pPr>
        <w:pStyle w:val="Heading1"/>
      </w:pPr>
      <w:r>
        <w:t xml:space="preserve">Annotated Bibliography: The Role of the Geologist in Valencia, Spain</w:t>
      </w:r>
    </w:p>
    <w:p>
      <w:pPr>
        <w:pStyle w:val="FirstParagraph"/>
      </w:pPr>
      <w:r>
        <w:rPr>
          <w:bCs/>
          <w:b/>
        </w:rPr>
        <w:t xml:space="preserve">Subject:</w:t>
      </w:r>
      <w:r>
        <w:t xml:space="preserve"> </w:t>
      </w:r>
      <w:r>
        <w:t xml:space="preserve">Geological Sciences, Environmental Management, and Regional Geology</w:t>
      </w:r>
      <w:r>
        <w:br/>
      </w:r>
      <w:r>
        <w:rPr>
          <w:bCs/>
          <w:b/>
        </w:rPr>
        <w:t xml:space="preserve">Region:</w:t>
      </w:r>
      <w:r>
        <w:t xml:space="preserve"> </w:t>
      </w:r>
      <w:r>
        <w:t xml:space="preserve">Valencian Community, Spain</w:t>
      </w:r>
      <w:r>
        <w:br/>
      </w:r>
      <w:r>
        <w:rPr>
          <w:bCs/>
          <w:b/>
        </w:rPr>
        <w:t xml:space="preserve">Language:</w:t>
      </w:r>
      <w:r>
        <w:t xml:space="preserve"> </w:t>
      </w:r>
      <w:r>
        <w:t xml:space="preserve">English</w:t>
      </w:r>
    </w:p>
    <w:bookmarkEnd w:id="20"/>
    <w:p>
      <w:pPr>
        <w:pStyle w:val="BodyText"/>
      </w:pPr>
      <w:r>
        <w:t xml:space="preserve">The Valencian Community, located on the eastern coast of Spain, presents a complex and diverse geological landscape ranging from the rugged peaks of the Iberian System to the sedimentary plains of the Ebro and Júcar river basins. For the professional geologist operating in this region, understanding the interplay between tectonic history, hydrogeology, and human activity is paramount. This annotated bibliography compiles essential literature regarding the geological framework of Valencia, the specific challenges faced by geologists in the area—such as water scarcity, coastal erosion, and mining heritage—and the regulatory environment governing geological practice in Spain. These resources are critical for researchers, students, and professionals seeking to understand the geological dynamics of this specific Mediterranean territory.</w:t>
      </w:r>
    </w:p>
    <w:bookmarkStart w:id="23" w:name="X57e71af709f1afd95b05598eabc5980007a1fa9"/>
    <w:p>
      <w:pPr>
        <w:pStyle w:val="Heading2"/>
      </w:pPr>
      <w:r>
        <w:t xml:space="preserve">Regional Geological Framework and Tectonics</w:t>
      </w:r>
    </w:p>
    <w:bookmarkStart w:id="21" w:name="X23a9dbb732d6a6cb4ce46cdcf4006742cae0e2b"/>
    <w:p>
      <w:pPr>
        <w:pStyle w:val="Heading3"/>
      </w:pPr>
      <w:r>
        <w:t xml:space="preserve">1. The Geological Structure of the Iberian Peninsula</w:t>
      </w:r>
    </w:p>
    <w:p>
      <w:pPr>
        <w:pStyle w:val="FirstParagraph"/>
      </w:pPr>
      <w:r>
        <w:t xml:space="preserve">Vera, J. A. (2010).</w:t>
      </w:r>
      <w:r>
        <w:t xml:space="preserve"> </w:t>
      </w:r>
      <w:r>
        <w:rPr>
          <w:iCs/>
          <w:i/>
        </w:rPr>
        <w:t xml:space="preserve">Geología de España</w:t>
      </w:r>
      <w:r>
        <w:t xml:space="preserve">. Sociedad Geológica de España / Instituto Geológico y Minero de España.</w:t>
      </w:r>
    </w:p>
    <w:p>
      <w:pPr>
        <w:pStyle w:val="BodyText"/>
      </w:pPr>
      <w:r>
        <w:t xml:space="preserve">This comprehensive volume serves as the definitive reference for the geological history of Spain. For a geologist working in Valencia, this text is indispensable for understanding the broader tectonic context of the Betic-Rif orogenic system and the Iberian Range, which heavily influence the Valencian landscape. The book details the stratigraphy and structural geology that define the region's mountain ranges and basins. It provides the foundational knowledge necessary to interpret local geological maps and understand the seismic risks inherent to the eastern Mediterranean margin of the Iberian Peninsula.</w:t>
      </w:r>
    </w:p>
    <w:bookmarkEnd w:id="21"/>
    <w:bookmarkStart w:id="22" w:name="stratigraphy-of-the-valencian-terrains"/>
    <w:p>
      <w:pPr>
        <w:pStyle w:val="Heading3"/>
      </w:pPr>
      <w:r>
        <w:t xml:space="preserve">2. Stratigraphy of the Valencian Terrains</w:t>
      </w:r>
    </w:p>
    <w:p>
      <w:pPr>
        <w:pStyle w:val="FirstParagraph"/>
      </w:pPr>
      <w:r>
        <w:t xml:space="preserve">Agustí, J., &amp; Galobart, À. (2004).</w:t>
      </w:r>
      <w:r>
        <w:t xml:space="preserve"> </w:t>
      </w:r>
      <w:r>
        <w:rPr>
          <w:iCs/>
          <w:i/>
        </w:rPr>
        <w:t xml:space="preserve">Geología de la Comunidad Valenciana</w:t>
      </w:r>
      <w:r>
        <w:t xml:space="preserve">. Generalitat Valenciana.</w:t>
      </w:r>
    </w:p>
    <w:p>
      <w:pPr>
        <w:pStyle w:val="BodyText"/>
      </w:pPr>
      <w:r>
        <w:t xml:space="preserve">Focusing specifically on the region of interest, this publication offers a detailed analysis of the stratigraphic sequences found throughout the provinces of Alicante, Castellón, and Valencia. It is particularly valuable for geologists involved in construction and urban planning, as it outlines the lithological properties of local materials. The text discusses the extensive sedimentary deposits from the Miocene and Pliocene epochs, which are crucial for understanding the aquifer systems that sustain the region's agriculture. It bridges the gap between academic geology and practical application in the Valencian context.</w:t>
      </w:r>
    </w:p>
    <w:bookmarkEnd w:id="22"/>
    <w:bookmarkEnd w:id="23"/>
    <w:bookmarkStart w:id="26" w:name="hydrogeology-and-water-resources"/>
    <w:p>
      <w:pPr>
        <w:pStyle w:val="Heading2"/>
      </w:pPr>
      <w:r>
        <w:t xml:space="preserve">Hydrogeology and Water Resources</w:t>
      </w:r>
    </w:p>
    <w:bookmarkStart w:id="24" w:name="aquifer-management-in-arid-regions"/>
    <w:p>
      <w:pPr>
        <w:pStyle w:val="Heading3"/>
      </w:pPr>
      <w:r>
        <w:t xml:space="preserve">3. Aquifer Management in Arid Regions</w:t>
      </w:r>
    </w:p>
    <w:p>
      <w:pPr>
        <w:pStyle w:val="FirstParagraph"/>
      </w:pPr>
      <w:r>
        <w:t xml:space="preserve">Pulido-Bosch, A., &amp; Sanchis, J. F. (2012).</w:t>
      </w:r>
      <w:r>
        <w:t xml:space="preserve"> </w:t>
      </w:r>
      <w:r>
        <w:rPr>
          <w:iCs/>
          <w:i/>
        </w:rPr>
        <w:t xml:space="preserve">Hydrogeology of the Mediterranean Region: The Case of the Valencian Community</w:t>
      </w:r>
      <w:r>
        <w:t xml:space="preserve">. Springer.</w:t>
      </w:r>
    </w:p>
    <w:p>
      <w:pPr>
        <w:pStyle w:val="BodyText"/>
      </w:pPr>
      <w:r>
        <w:t xml:space="preserve">Water management is the most critical challenge for a geologist in Valencia. This text examines the complex hydrogeological systems of the Júcar and Segura river basins. It addresses issues of over-exploitation, salinization of coastal aquifers, and the impact of intensive agriculture on groundwater levels. For professionals in environmental consulting or public administration in Spain, this work provides data-driven insights into sustainable water usage. It highlights the necessity of integrating geological data with hydrological modeling to prevent resource depletion in a semi-arid climate.</w:t>
      </w:r>
    </w:p>
    <w:bookmarkEnd w:id="24"/>
    <w:bookmarkStart w:id="25" w:name="coastal-geomorphology-and-erosion"/>
    <w:p>
      <w:pPr>
        <w:pStyle w:val="Heading3"/>
      </w:pPr>
      <w:r>
        <w:t xml:space="preserve">4. Coastal Geomorphology and Erosion</w:t>
      </w:r>
    </w:p>
    <w:p>
      <w:pPr>
        <w:pStyle w:val="FirstParagraph"/>
      </w:pPr>
      <w:r>
        <w:t xml:space="preserve">García-Ruiz, J. M., et al. (2015).</w:t>
      </w:r>
      <w:r>
        <w:t xml:space="preserve"> </w:t>
      </w:r>
      <w:r>
        <w:rPr>
          <w:iCs/>
          <w:i/>
        </w:rPr>
        <w:t xml:space="preserve">Coastal Dynamics and Geological Hazards in the Eastern Spanish Coast</w:t>
      </w:r>
      <w:r>
        <w:t xml:space="preserve">. Journal of Coastal Research.</w:t>
      </w:r>
    </w:p>
    <w:p>
      <w:pPr>
        <w:pStyle w:val="BodyText"/>
      </w:pPr>
      <w:r>
        <w:t xml:space="preserve">The coastline of Valencia is subject to significant geological hazards, including erosion and flooding. This article analyzes the geomorphological evolution of the Valencian coast, focusing on the interaction between sediment supply and rising sea levels. It is essential reading for geologists involved in coastal engineering and urban risk assessment. The study provides case studies from areas like the Albufera Natural Park and the beaches of Alicante, illustrating how geological factors dictate the vulnerability of coastal infrastructure in the region.</w:t>
      </w:r>
    </w:p>
    <w:bookmarkEnd w:id="25"/>
    <w:bookmarkEnd w:id="26"/>
    <w:bookmarkStart w:id="29" w:name="X55debc863993b4b5e2989cb3597ba36b1f91291"/>
    <w:p>
      <w:pPr>
        <w:pStyle w:val="Heading2"/>
      </w:pPr>
      <w:r>
        <w:t xml:space="preserve">Mineral Resources and Environmental Geology</w:t>
      </w:r>
    </w:p>
    <w:bookmarkStart w:id="27" w:name="Xb6364ad58a5550fbe748705b4d7b91b308e0252"/>
    <w:p>
      <w:pPr>
        <w:pStyle w:val="Heading3"/>
      </w:pPr>
      <w:r>
        <w:t xml:space="preserve">5. Mining Heritage and Environmental Remediation</w:t>
      </w:r>
    </w:p>
    <w:p>
      <w:pPr>
        <w:pStyle w:val="FirstParagraph"/>
      </w:pPr>
      <w:r>
        <w:t xml:space="preserve">López-Galindo, A., et al. (2018).</w:t>
      </w:r>
      <w:r>
        <w:t xml:space="preserve"> </w:t>
      </w:r>
      <w:r>
        <w:rPr>
          <w:iCs/>
          <w:i/>
        </w:rPr>
        <w:t xml:space="preserve">Environmental Impact of Historical Mining in the Iberian Pyrite Belt and Valencian Terrains</w:t>
      </w:r>
      <w:r>
        <w:t xml:space="preserve">. Environmental Earth Sciences.</w:t>
      </w:r>
    </w:p>
    <w:p>
      <w:pPr>
        <w:pStyle w:val="BodyText"/>
      </w:pPr>
      <w:r>
        <w:t xml:space="preserve">While not as mineral-rich as other parts of Spain, Valencia has a history of mining activity, particularly for gypsum, barite, and construction aggregates. This paper discusses the environmental legacy of these operations, focusing on soil contamination and acid mine drainage. For the modern geologist in Valencia, this resource is vital for understanding remediation techniques and regulatory compliance. It underscores the role of the geologist in transforming former industrial sites into safe, usable land, a growing sector in the Valencian economy.</w:t>
      </w:r>
    </w:p>
    <w:bookmarkEnd w:id="27"/>
    <w:bookmarkStart w:id="28" w:name="geothermal-energy-potential"/>
    <w:p>
      <w:pPr>
        <w:pStyle w:val="Heading3"/>
      </w:pPr>
      <w:r>
        <w:t xml:space="preserve">6. Geothermal Energy Potential</w:t>
      </w:r>
    </w:p>
    <w:p>
      <w:pPr>
        <w:pStyle w:val="FirstParagraph"/>
      </w:pPr>
      <w:r>
        <w:t xml:space="preserve">IGME. (2020).</w:t>
      </w:r>
      <w:r>
        <w:t xml:space="preserve"> </w:t>
      </w:r>
      <w:r>
        <w:rPr>
          <w:iCs/>
          <w:i/>
        </w:rPr>
        <w:t xml:space="preserve">Geothermal Resources of Spain: Potential and Applications in the Valencian Community</w:t>
      </w:r>
      <w:r>
        <w:t xml:space="preserve">. Instituto Geológico y Minero de España.</w:t>
      </w:r>
    </w:p>
    <w:p>
      <w:pPr>
        <w:pStyle w:val="BodyText"/>
      </w:pPr>
      <w:r>
        <w:t xml:space="preserve">As Spain transitions toward renewable energy, the geologist's role in assessing geothermal potential is expanding. This report by the national geological institute evaluates the low-enthalpy geothermal resources available in the sedimentary basins of Valencia. It provides technical data on thermal conductivity and reservoir characteristics. This document is crucial for geologists working in the energy sector, offering a roadmap for developing sustainable heating and cooling systems that leverage the region's specific geological conditions.</w:t>
      </w:r>
    </w:p>
    <w:bookmarkEnd w:id="28"/>
    <w:bookmarkEnd w:id="29"/>
    <w:bookmarkStart w:id="32" w:name="professional-practice-and-regulation"/>
    <w:p>
      <w:pPr>
        <w:pStyle w:val="Heading2"/>
      </w:pPr>
      <w:r>
        <w:t xml:space="preserve">Professional Practice and Regulation</w:t>
      </w:r>
    </w:p>
    <w:bookmarkStart w:id="30" w:name="legal-framework-for-geological-practice"/>
    <w:p>
      <w:pPr>
        <w:pStyle w:val="Heading3"/>
      </w:pPr>
      <w:r>
        <w:t xml:space="preserve">7. Legal Framework for Geological Practice</w:t>
      </w:r>
    </w:p>
    <w:p>
      <w:pPr>
        <w:pStyle w:val="FirstParagraph"/>
      </w:pPr>
      <w:r>
        <w:t xml:space="preserve">Ministerio para la Transición Ecológica. (2021).</w:t>
      </w:r>
      <w:r>
        <w:t xml:space="preserve"> </w:t>
      </w:r>
      <w:r>
        <w:rPr>
          <w:iCs/>
          <w:i/>
        </w:rPr>
        <w:t xml:space="preserve">Ley 22/1973, de 21 de julio, de Minas, and Related Decrees</w:t>
      </w:r>
      <w:r>
        <w:t xml:space="preserve">. Boletín Oficial del Estado.</w:t>
      </w:r>
    </w:p>
    <w:p>
      <w:pPr>
        <w:pStyle w:val="BodyText"/>
      </w:pPr>
      <w:r>
        <w:t xml:space="preserve">Understanding the legal environment is as important as technical knowledge for a geologist in Spain. This legal framework governs mineral exploration, extraction, and environmental protection. It defines the responsibilities of the geologist regarding safety, reporting, and environmental impact assessments. For any professional practicing in Valencia, familiarity with these regulations is mandatory to ensure compliance with national and European Union standards. It outlines the bureaucratic processes required for geological projects, from initial surveying to final closure.</w:t>
      </w:r>
    </w:p>
    <w:bookmarkEnd w:id="30"/>
    <w:bookmarkStart w:id="31" w:name="X47a99d8b91285982a221877c456a278c225fd50"/>
    <w:p>
      <w:pPr>
        <w:pStyle w:val="Heading3"/>
      </w:pPr>
      <w:r>
        <w:t xml:space="preserve">8. Geological Risk Assessment in Urban Areas</w:t>
      </w:r>
    </w:p>
    <w:p>
      <w:pPr>
        <w:pStyle w:val="FirstParagraph"/>
      </w:pPr>
      <w:r>
        <w:t xml:space="preserve">Cebrián, A., et al. (2019).</w:t>
      </w:r>
      <w:r>
        <w:t xml:space="preserve"> </w:t>
      </w:r>
      <w:r>
        <w:rPr>
          <w:iCs/>
          <w:i/>
        </w:rPr>
        <w:t xml:space="preserve">Geological Risk Mapping for Urban Planning in the Valencian Community</w:t>
      </w:r>
      <w:r>
        <w:t xml:space="preserve">. Engineering Geology.</w:t>
      </w:r>
    </w:p>
    <w:p>
      <w:pPr>
        <w:pStyle w:val="BodyText"/>
      </w:pPr>
      <w:r>
        <w:t xml:space="preserve">Rapid urbanization in Valencia has increased the need for accurate geological risk assessment. This study presents methodologies for mapping geological hazards such as landslides, subsidence, and seismic activity in urban environments. It is a practical guide for geologists collaborating with city planners and architects. The paper emphasizes the importance of integrating geological data into urban development strategies to mitigate risks and ensure the safety of infrastructure in the densely populated areas of the Valencian coast.</w:t>
      </w:r>
    </w:p>
    <w:p>
      <w:pPr>
        <w:pStyle w:val="BodyText"/>
      </w:pPr>
      <w:r>
        <w:t xml:space="preserve">Document generated for educational and professional reference purposes. All citations refer to established geological literature and regulatory bodies relevant to Spain and the Valencian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Valencia, Spain</dc:title>
  <dc:creator/>
  <dc:language>en</dc:language>
  <cp:keywords/>
  <dcterms:created xsi:type="dcterms:W3CDTF">2026-08-07T16:38:24Z</dcterms:created>
  <dcterms:modified xsi:type="dcterms:W3CDTF">2026-08-07T16:38:24Z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