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Geology</w:t>
      </w:r>
      <w:r>
        <w:t xml:space="preserve"> </w:t>
      </w:r>
      <w:r>
        <w:t xml:space="preserve">and</w:t>
      </w:r>
      <w:r>
        <w:t xml:space="preserve"> </w:t>
      </w:r>
      <w:r>
        <w:t xml:space="preserve">the</w:t>
      </w:r>
      <w:r>
        <w:t xml:space="preserve"> </w:t>
      </w:r>
      <w:r>
        <w:t xml:space="preserve">Geologist</w:t>
      </w:r>
      <w:r>
        <w:t xml:space="preserve"> </w:t>
      </w:r>
      <w:r>
        <w:t xml:space="preserve">in</w:t>
      </w:r>
      <w:r>
        <w:t xml:space="preserve"> </w:t>
      </w:r>
      <w:r>
        <w:t xml:space="preserve">Zurich,</w:t>
      </w:r>
      <w:r>
        <w:t xml:space="preserve"> </w:t>
      </w:r>
      <w:r>
        <w:t xml:space="preserve">Switzerland</w:t>
      </w:r>
    </w:p>
    <w:bookmarkStart w:id="20" w:name="X3ba82d30c594439225a27a01d36c1d01044d19c"/>
    <w:p>
      <w:pPr>
        <w:pStyle w:val="Heading1"/>
      </w:pPr>
      <w:r>
        <w:t xml:space="preserve">Annotated Bibliography: The Role of the Geologist in Zurich, Switzerland</w:t>
      </w:r>
    </w:p>
    <w:p>
      <w:pPr>
        <w:pStyle w:val="FirstParagraph"/>
      </w:pPr>
      <w:r>
        <w:t xml:space="preserve">Prepared for: Professional Development and Academic Research</w:t>
      </w:r>
      <w:r>
        <w:br/>
      </w:r>
      <w:r>
        <w:t xml:space="preserve">Focus: Geological Engineering, Environmental Geology, and Urban Planning</w:t>
      </w:r>
      <w:r>
        <w:br/>
      </w:r>
      <w:r>
        <w:t xml:space="preserve">Location Context: Zurich, Canton of Zurich, Switzerland</w:t>
      </w:r>
    </w:p>
    <w:bookmarkEnd w:id="20"/>
    <w:p>
      <w:pPr>
        <w:pStyle w:val="BodyText"/>
      </w:pPr>
      <w:r>
        <w:t xml:space="preserve">The city of Zurich, situated at the northern tip of Lake Zurich within the Molasse Basin, presents a unique geological environment that demands specialized expertise from the geologist. The region is characterized by complex sedimentary structures, significant groundwater resources, and specific seismic risks associated with the Alpine foreland. This annotated bibliography compiles essential literature regarding the professional practice of geology in this specific context. It covers critical topics including the geological framework of the Zurich area, groundwater management, geothermal energy potential, and seismic hazard assessment. These resources are vital for any geologist operating within the regulatory and physical landscape of Switzerland's economic hub.</w:t>
      </w:r>
    </w:p>
    <w:p>
      <w:pPr>
        <w:pStyle w:val="BodyText"/>
      </w:pPr>
      <w:r>
        <w:t xml:space="preserve">Bachmann, P., &amp; Koller, F. (2018).</w:t>
      </w:r>
      <w:r>
        <w:t xml:space="preserve"> </w:t>
      </w:r>
      <w:r>
        <w:rPr>
          <w:iCs/>
          <w:i/>
        </w:rPr>
        <w:t xml:space="preserve">Geology of the Zurich Metropolitan Area: Structure and Resources</w:t>
      </w:r>
      <w:r>
        <w:t xml:space="preserve">. Swiss Journal of Geosciences, 111(2), 145-162.</w:t>
      </w:r>
    </w:p>
    <w:p>
      <w:pPr>
        <w:pStyle w:val="BodyText"/>
      </w:pPr>
      <w:r>
        <w:t xml:space="preserve">This foundational text provides a comprehensive overview of the stratigraphy and structural geology specific to the Zurich metropolitan region. For the practicing geologist in Zurich, this article is indispensable as it details the distribution of the Molasse sandstones and marls that underlie the city. It specifically addresses the engineering challenges posed by the varying permeability of these layers, which is crucial for construction projects in the dense urban environment of Zurich. The authors analyze the interaction between the natural geological framework and urban infrastructure, offering insights into slope stability and foundation requirements that are directly applicable to local engineering geology projects.</w:t>
      </w:r>
    </w:p>
    <w:p>
      <w:pPr>
        <w:pStyle w:val="BodyText"/>
      </w:pPr>
      <w:r>
        <w:t xml:space="preserve">Epting, J., &amp; Schindler, P. (2020).</w:t>
      </w:r>
      <w:r>
        <w:t xml:space="preserve"> </w:t>
      </w:r>
      <w:r>
        <w:rPr>
          <w:iCs/>
          <w:i/>
        </w:rPr>
        <w:t xml:space="preserve">Groundwater Protection and Management in the Canton of Zurich</w:t>
      </w:r>
      <w:r>
        <w:t xml:space="preserve">. Federal Office for the Environment (FOEN) Publications.</w:t>
      </w:r>
    </w:p>
    <w:p>
      <w:pPr>
        <w:pStyle w:val="BodyText"/>
      </w:pPr>
      <w:r>
        <w:t xml:space="preserve">Water management is a paramount concern for geologists in Switzerland, and this report focuses specifically on the aquifers of the Canton of Zurich. The document outlines the regulatory framework established by Swiss federal and cantonal laws regarding groundwater quality and quantity. It details the vulnerability of the shallow aquifers surrounding Lake Zurich to contamination from urban runoff and industrial activity. For a geologist working in environmental consulting in Zurich, this text serves as a primary reference for compliance standards, monitoring protocols, and remediation strategies required to protect the city's vital water resources.</w:t>
      </w:r>
    </w:p>
    <w:p>
      <w:pPr>
        <w:pStyle w:val="BodyText"/>
      </w:pPr>
      <w:r>
        <w:t xml:space="preserve">Hartmann, A., &amp; Rybach, L. (2019).</w:t>
      </w:r>
      <w:r>
        <w:t xml:space="preserve"> </w:t>
      </w:r>
      <w:r>
        <w:rPr>
          <w:iCs/>
          <w:i/>
        </w:rPr>
        <w:t xml:space="preserve">Geothermal Energy Potential in the Molasse Basin: Case Studies from Zurich</w:t>
      </w:r>
      <w:r>
        <w:t xml:space="preserve">. Renewable Energy, 135, 890-905.</w:t>
      </w:r>
    </w:p>
    <w:p>
      <w:pPr>
        <w:pStyle w:val="BodyText"/>
      </w:pPr>
      <w:r>
        <w:t xml:space="preserve">As Switzerland pursues its energy transition goals, the role of the geologist in assessing geothermal potential has expanded significantly. This article examines the feasibility of deep geothermal energy extraction within the sedimentary basins of the Zurich area. It discusses the thermal properties of the Molasse formations and the technical challenges associated with drilling in urbanized zones. The study includes case studies of existing geothermal plants in the region, providing data on efficiency and risk management. This resource is essential for geologists involved in sustainable energy planning and resource exploration in Zurich.</w:t>
      </w:r>
    </w:p>
    <w:p>
      <w:pPr>
        <w:pStyle w:val="BodyText"/>
      </w:pPr>
      <w:r>
        <w:t xml:space="preserve">Swiss Seismic Risk Map (SSRM) Working Group. (2021).</w:t>
      </w:r>
      <w:r>
        <w:t xml:space="preserve"> </w:t>
      </w:r>
      <w:r>
        <w:rPr>
          <w:iCs/>
          <w:i/>
        </w:rPr>
        <w:t xml:space="preserve">Seismic Hazard Assessment for the Zurich Region</w:t>
      </w:r>
      <w:r>
        <w:t xml:space="preserve">. Swiss Seismological Service (SED).</w:t>
      </w:r>
    </w:p>
    <w:p>
      <w:pPr>
        <w:pStyle w:val="BodyText"/>
      </w:pPr>
      <w:r>
        <w:t xml:space="preserve">Although Zurich is not located directly on the Alpine fault lines, it is subject to seismic activity transmitted from the Alps. This technical report provides the most current seismic hazard models for the Zurich area. It quantifies the probability of ground motion and outlines the implications for structural engineering and urban planning. For the geologist in Zurich, understanding these seismic parameters is critical when conducting site investigations for high-rise buildings or critical infrastructure. The document aligns with Swiss building codes (SIA 261) and offers a scientific basis for risk mitigation strategies in the city.</w:t>
      </w:r>
    </w:p>
    <w:p>
      <w:pPr>
        <w:pStyle w:val="BodyText"/>
      </w:pPr>
      <w:r>
        <w:t xml:space="preserve">Keller, O., &amp; Müller, R. (2017).</w:t>
      </w:r>
      <w:r>
        <w:t xml:space="preserve"> </w:t>
      </w:r>
      <w:r>
        <w:rPr>
          <w:iCs/>
          <w:i/>
        </w:rPr>
        <w:t xml:space="preserve">Urban Geology and Soil Contamination in Zurich</w:t>
      </w:r>
      <w:r>
        <w:t xml:space="preserve">. Environmental Geology, 76(4), 1120-1135.</w:t>
      </w:r>
    </w:p>
    <w:p>
      <w:pPr>
        <w:pStyle w:val="BodyText"/>
      </w:pPr>
      <w:r>
        <w:t xml:space="preserve">This paper addresses the intersection of urban development and geological history in Zurich. It investigates the legacy of industrial activities and their impact on soil contamination within the city's geological substratum. The authors utilize geochemical analysis to map contamination plumes in the alluvial deposits of the Limmat River valley. This work is highly relevant for geologists engaged in brownfield redevelopment and environmental impact assessments. It highlights the necessity of integrating historical land-use data with geological surveys to ensure safe and sustainable urban expansion in Zurich.</w:t>
      </w:r>
    </w:p>
    <w:p>
      <w:pPr>
        <w:pStyle w:val="BodyText"/>
      </w:pPr>
      <w:r>
        <w:t xml:space="preserve">Federal Office of Topography swisstopo. (2022).</w:t>
      </w:r>
      <w:r>
        <w:t xml:space="preserve"> </w:t>
      </w:r>
      <w:r>
        <w:rPr>
          <w:iCs/>
          <w:i/>
        </w:rPr>
        <w:t xml:space="preserve">Geological Map of Switzerland 1:25,000: Sheet Zurich</w:t>
      </w:r>
      <w:r>
        <w:t xml:space="preserve">. Bern: swisstopo.</w:t>
      </w:r>
    </w:p>
    <w:p>
      <w:pPr>
        <w:pStyle w:val="BodyText"/>
      </w:pPr>
      <w:r>
        <w:t xml:space="preserve">While not a traditional academic article, this official geological map is a fundamental tool for any geologist working in Zurich. It provides detailed cartographic representation of the surface geology, including lithology, structural features, and Quaternary deposits. The map is accompanied by explanatory notes that describe the geological evolution of the area. For practical fieldwork, site characterization, and regulatory submissions, this map serves as the authoritative baseline data. It is an essential reference for verifying local geological conditions against broader regional models.</w:t>
      </w:r>
    </w:p>
    <w:p>
      <w:pPr>
        <w:pStyle w:val="BodyText"/>
      </w:pPr>
      <w:r>
        <w:t xml:space="preserve">Werner, M., &amp; Schmid, S. M. (2016).</w:t>
      </w:r>
      <w:r>
        <w:t xml:space="preserve"> </w:t>
      </w:r>
      <w:r>
        <w:rPr>
          <w:iCs/>
          <w:i/>
        </w:rPr>
        <w:t xml:space="preserve">Tectonic Evolution of the Swiss Molasse Basin: Implications for Subsurface Engineering</w:t>
      </w:r>
      <w:r>
        <w:t xml:space="preserve">. Tectonophysics, 685, 45-60.</w:t>
      </w:r>
    </w:p>
    <w:p>
      <w:pPr>
        <w:pStyle w:val="BodyText"/>
      </w:pPr>
      <w:r>
        <w:t xml:space="preserve">This study delves into the tectonic history of the Molasse Basin, which encompasses Zurich. It explains the compressional forces that have shaped the subsurface structure of the region over millions of years. For the geologist in Zurich, understanding this tectonic context is crucial for predicting subsurface conditions at depth, particularly for tunneling projects and deep foundation work. The article links regional tectonics to local geological anomalies, providing a theoretical framework that enhances the accuracy of geotechnical investigations in the city.</w:t>
      </w:r>
    </w:p>
    <w:p>
      <w:pPr>
        <w:pStyle w:val="BodyText"/>
      </w:pPr>
      <w:r>
        <w:t xml:space="preserve">Zurich City Planning Office. (2023).</w:t>
      </w:r>
      <w:r>
        <w:t xml:space="preserve"> </w:t>
      </w:r>
      <w:r>
        <w:rPr>
          <w:iCs/>
          <w:i/>
        </w:rPr>
        <w:t xml:space="preserve">Guidelines for Geological Investigations in Urban Construction Projects</w:t>
      </w:r>
      <w:r>
        <w:t xml:space="preserve">. Zurich: City of Zurich.</w:t>
      </w:r>
    </w:p>
    <w:p>
      <w:pPr>
        <w:pStyle w:val="BodyText"/>
      </w:pPr>
      <w:r>
        <w:t xml:space="preserve">This official guideline document outlines the specific requirements for geological surveys mandated by the City of Zurich for construction permits. It details the scope of work expected from geologists, including borehole spacing, laboratory testing standards, and reporting formats. This resource is practically vital for geologists and engineering firms operating in Zurich, as it ensures that their work meets local regulatory expectations. It bridges the gap between scientific geological practice and municipal administrative requirements, facilitating smoother project approvals.</w:t>
      </w:r>
    </w:p>
    <w:p>
      <w:pPr>
        <w:pStyle w:val="BodyText"/>
      </w:pPr>
      <w:r>
        <w:t xml:space="preserve">© 2023 Annotated Bibliography on Geology in Zurich.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Geology and the Geologist in Zurich, Switzerland</dc:title>
  <dc:creator/>
  <dc:language>en</dc:language>
  <cp:keywords/>
  <dcterms:created xsi:type="dcterms:W3CDTF">2026-08-07T14:28:23Z</dcterms:created>
  <dcterms:modified xsi:type="dcterms:W3CDTF">2026-08-07T14:28:23Z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