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Houston,</w:t>
      </w:r>
      <w:r>
        <w:t xml:space="preserve"> </w:t>
      </w:r>
      <w:r>
        <w:t xml:space="preserve">United</w:t>
      </w:r>
      <w:r>
        <w:t xml:space="preserve"> </w:t>
      </w:r>
      <w:r>
        <w:t xml:space="preserve">States</w:t>
      </w:r>
    </w:p>
    <w:bookmarkStart w:id="20" w:name="X9d866a67d9a6925053b73e48b80d75a916efd06"/>
    <w:p>
      <w:pPr>
        <w:pStyle w:val="Heading1"/>
      </w:pPr>
      <w:r>
        <w:t xml:space="preserve">Annotated Bibliography: The Role of the Geologist in Houston, United States</w:t>
      </w:r>
    </w:p>
    <w:bookmarkEnd w:id="20"/>
    <w:p>
      <w:pPr>
        <w:pStyle w:val="FirstParagraph"/>
      </w:pPr>
      <w:r>
        <w:t xml:space="preserve">This annotated bibliography compiles essential resources regarding the professional scope, environmental challenges, and economic impact of geologists operating within Houston, United States. As the energy capital of the world and a city situated on the Gulf Coast, Houston presents a unique geological landscape. The geologist here is not merely a researcher of rocks but a critical figure in energy extraction, subsidence management, and coastal resilience. The following entries explore the intersection of geological science and urban development in this specific region.</w:t>
      </w:r>
    </w:p>
    <w:bookmarkStart w:id="21" w:name="energy-resources-and-extraction"/>
    <w:p>
      <w:pPr>
        <w:pStyle w:val="Heading2"/>
      </w:pPr>
      <w:r>
        <w:t xml:space="preserve">Energy Resources and Extraction</w:t>
      </w:r>
    </w:p>
    <w:p>
      <w:pPr>
        <w:pStyle w:val="FirstParagraph"/>
      </w:pPr>
      <w:r>
        <w:t xml:space="preserve"> </w:t>
      </w:r>
      <w:r>
        <w:t xml:space="preserve">U.S. Energy Information Administration (EIA). (2023).</w:t>
      </w:r>
      <w:r>
        <w:t xml:space="preserve"> </w:t>
      </w:r>
      <w:r>
        <w:rPr>
          <w:iCs/>
          <w:i/>
        </w:rPr>
        <w:t xml:space="preserve">Crude Oil Production in the Permian Basin and Gulf Coast Region</w:t>
      </w:r>
      <w:r>
        <w:t xml:space="preserve">. Washington, D.C.: U.S. Department of Energy.</w:t>
      </w:r>
      <w:r>
        <w:t xml:space="preserve"> </w:t>
      </w:r>
    </w:p>
    <w:p>
      <w:pPr>
        <w:pStyle w:val="BodyText"/>
      </w:pPr>
      <w:r>
        <w:t xml:space="preserve">This report provides a comprehensive analysis of oil and gas production trends in the Gulf Coast, with specific data points relevant to the Houston metropolitan area. It highlights the evolving role of the geologist in optimizing extraction from mature fields. For a geologist in Houston, this document is vital for understanding the regulatory and economic landscape of the United States energy sector. It details how geological modeling is used to extend the lifespan of reservoirs, a primary concern for professionals working in the region's onshore and offshore sectors.</w:t>
      </w:r>
    </w:p>
    <w:p>
      <w:pPr>
        <w:pStyle w:val="BodyText"/>
      </w:pPr>
      <w:r>
        <w:t xml:space="preserve"> </w:t>
      </w:r>
      <w:r>
        <w:t xml:space="preserve">Society of Exploration Geophysicists (SEG). (2022).</w:t>
      </w:r>
      <w:r>
        <w:t xml:space="preserve"> </w:t>
      </w:r>
      <w:r>
        <w:rPr>
          <w:iCs/>
          <w:i/>
        </w:rPr>
        <w:t xml:space="preserve">Geophysics in the Gulf of Mexico: Challenges and Innovations</w:t>
      </w:r>
      <w:r>
        <w:t xml:space="preserve">. Houston, TX: SEG Publications.</w:t>
      </w:r>
      <w:r>
        <w:t xml:space="preserve"> </w:t>
      </w:r>
    </w:p>
    <w:p>
      <w:pPr>
        <w:pStyle w:val="BodyText"/>
      </w:pPr>
      <w:r>
        <w:t xml:space="preserve">Published locally in Houston, this text focuses on the advanced seismic techniques required to map the complex salt domes and subsurface structures of the Gulf of Mexico. It is an essential resource for geologists specializing in structural geology within the United States. The book emphasizes the technological advancements necessary to navigate the high-pressure, high-temperature environments common in the region, illustrating the high technical demand placed on geologists working out of Houston.</w:t>
      </w:r>
    </w:p>
    <w:bookmarkEnd w:id="21"/>
    <w:bookmarkStart w:id="22" w:name="environmental-geology-and-subsidence"/>
    <w:p>
      <w:pPr>
        <w:pStyle w:val="Heading2"/>
      </w:pPr>
      <w:r>
        <w:t xml:space="preserve">Environmental Geology and Subsidence</w:t>
      </w:r>
    </w:p>
    <w:p>
      <w:pPr>
        <w:pStyle w:val="FirstParagraph"/>
      </w:pPr>
      <w:r>
        <w:t xml:space="preserve"> </w:t>
      </w:r>
      <w:r>
        <w:t xml:space="preserve">U.S. Geological Survey (USGS). (2021).</w:t>
      </w:r>
      <w:r>
        <w:t xml:space="preserve"> </w:t>
      </w:r>
      <w:r>
        <w:rPr>
          <w:iCs/>
          <w:i/>
        </w:rPr>
        <w:t xml:space="preserve">Land Subsidence in the Houston-Galveston Area, Texas</w:t>
      </w:r>
      <w:r>
        <w:t xml:space="preserve">. Reston, VA: USGS Scientific Investigations Report.</w:t>
      </w:r>
      <w:r>
        <w:t xml:space="preserve"> </w:t>
      </w:r>
    </w:p>
    <w:p>
      <w:pPr>
        <w:pStyle w:val="BodyText"/>
      </w:pPr>
      <w:r>
        <w:t xml:space="preserve">This is perhaps the most critical document for understanding the physical environment of Houston. It details the history of land subsidence caused by groundwater and hydrocarbon withdrawal. For a geologist in Houston, this report is a foundational text for understanding the risks associated with urban development. It outlines the monitoring networks used across the United States to track ground movement and provides data that informs local zoning laws and engineering standards in Harris County.</w:t>
      </w:r>
    </w:p>
    <w:p>
      <w:pPr>
        <w:pStyle w:val="BodyText"/>
      </w:pPr>
      <w:r>
        <w:t xml:space="preserve"> </w:t>
      </w:r>
      <w:r>
        <w:t xml:space="preserve">Texas General Land Office (GLO). (2023).</w:t>
      </w:r>
      <w:r>
        <w:t xml:space="preserve"> </w:t>
      </w:r>
      <w:r>
        <w:rPr>
          <w:iCs/>
          <w:i/>
        </w:rPr>
        <w:t xml:space="preserve">Coastal Master Plan: Protecting Texas' Coastline</w:t>
      </w:r>
      <w:r>
        <w:t xml:space="preserve">. Austin, TX: GLO.</w:t>
      </w:r>
      <w:r>
        <w:t xml:space="preserve"> </w:t>
      </w:r>
    </w:p>
    <w:p>
      <w:pPr>
        <w:pStyle w:val="BodyText"/>
      </w:pPr>
      <w:r>
        <w:t xml:space="preserve">While published in Austin, this plan directly impacts the work of geologists in Houston. It addresses the erosion and subsidence threatening the Gulf Coast. The document outlines the geological strategies required for shoreline protection and habitat restoration. It serves as a guide for geologists involved in environmental consulting, demonstrating how their expertise is applied to mitigate the effects of sea-level rise and storm surges in one of the most vulnerable regions of the United States.</w:t>
      </w:r>
    </w:p>
    <w:bookmarkEnd w:id="22"/>
    <w:bookmarkStart w:id="23" w:name="professional-practice-and-regulation"/>
    <w:p>
      <w:pPr>
        <w:pStyle w:val="Heading2"/>
      </w:pPr>
      <w:r>
        <w:t xml:space="preserve">Professional Practice and Regulation</w:t>
      </w:r>
    </w:p>
    <w:p>
      <w:pPr>
        <w:pStyle w:val="FirstParagraph"/>
      </w:pPr>
      <w:r>
        <w:t xml:space="preserve"> </w:t>
      </w:r>
      <w:r>
        <w:t xml:space="preserve">Texas Board of Professional Geoscientists (TBPGe). (2023).</w:t>
      </w:r>
      <w:r>
        <w:t xml:space="preserve"> </w:t>
      </w:r>
      <w:r>
        <w:rPr>
          <w:iCs/>
          <w:i/>
        </w:rPr>
        <w:t xml:space="preserve">Rules and Regulations for the Practice of Geology in Texas</w:t>
      </w:r>
      <w:r>
        <w:t xml:space="preserve">. Austin, TX: TBPGe.</w:t>
      </w:r>
      <w:r>
        <w:t xml:space="preserve"> </w:t>
      </w:r>
    </w:p>
    <w:p>
      <w:pPr>
        <w:pStyle w:val="BodyText"/>
      </w:pPr>
      <w:r>
        <w:t xml:space="preserve">This regulatory document defines the legal scope of practice for a geologist in Texas. It is indispensable for any professional working in Houston, as it outlines the requirements for licensure, ethical standards, and the specific responsibilities regarding public safety. It clarifies the distinction between a geologist and other earth science professionals within the United States legal framework, ensuring that geological assessments for construction and energy projects in Houston meet state-mandated safety criteria.</w:t>
      </w:r>
    </w:p>
    <w:p>
      <w:pPr>
        <w:pStyle w:val="BodyText"/>
      </w:pPr>
      <w:r>
        <w:t xml:space="preserve"> </w:t>
      </w:r>
      <w:r>
        <w:t xml:space="preserve">American Institute of Professional Geologists (AIPG). (2022).</w:t>
      </w:r>
      <w:r>
        <w:t xml:space="preserve"> </w:t>
      </w:r>
      <w:r>
        <w:rPr>
          <w:iCs/>
          <w:i/>
        </w:rPr>
        <w:t xml:space="preserve">Code of Ethics and Professional Practice</w:t>
      </w:r>
      <w:r>
        <w:t xml:space="preserve">. Denver, CO: AIPG.</w:t>
      </w:r>
      <w:r>
        <w:t xml:space="preserve"> </w:t>
      </w:r>
    </w:p>
    <w:p>
      <w:pPr>
        <w:pStyle w:val="BodyText"/>
      </w:pPr>
      <w:r>
        <w:t xml:space="preserve">This national code provides the ethical framework for geologists across the United States. For a geologist in Houston, where the stakes of environmental impact and resource extraction are high, this document offers guidance on conflict of interest, data integrity, and public disclosure. It reinforces the professional responsibility of the geologist to prioritize public welfare over commercial interests, a crucial consideration in the energy-intensive economy of Houston.</w:t>
      </w:r>
    </w:p>
    <w:bookmarkEnd w:id="23"/>
    <w:bookmarkStart w:id="24" w:name="urban-geology-and-infrastructure"/>
    <w:p>
      <w:pPr>
        <w:pStyle w:val="Heading2"/>
      </w:pPr>
      <w:r>
        <w:t xml:space="preserve">Urban Geology and Infrastructure</w:t>
      </w:r>
    </w:p>
    <w:p>
      <w:pPr>
        <w:pStyle w:val="FirstParagraph"/>
      </w:pPr>
      <w:r>
        <w:t xml:space="preserve"> </w:t>
      </w:r>
      <w:r>
        <w:t xml:space="preserve">Harris County Flood Control District. (2020).</w:t>
      </w:r>
      <w:r>
        <w:t xml:space="preserve"> </w:t>
      </w:r>
      <w:r>
        <w:rPr>
          <w:iCs/>
          <w:i/>
        </w:rPr>
        <w:t xml:space="preserve">Geotechnical Considerations for Flood Mitigation in Houston</w:t>
      </w:r>
      <w:r>
        <w:t xml:space="preserve">. Houston, TX: HCFCD.</w:t>
      </w:r>
      <w:r>
        <w:t xml:space="preserve"> </w:t>
      </w:r>
    </w:p>
    <w:p>
      <w:pPr>
        <w:pStyle w:val="BodyText"/>
      </w:pPr>
      <w:r>
        <w:t xml:space="preserve">This technical report examines the soil mechanics and hydrogeology of the Houston area in the context of flood management. It is a key resource for geologists involved in civil engineering and urban planning. The document details how the unique clay-rich soils of Houston affect drainage and infrastructure stability. It illustrates the practical application of geological science in mitigating flood risks, a persistent challenge for the city's development within the United States.</w:t>
      </w:r>
    </w:p>
    <w:p>
      <w:pPr>
        <w:pStyle w:val="BodyText"/>
      </w:pPr>
      <w:r>
        <w:t xml:space="preserve"> </w:t>
      </w:r>
      <w:r>
        <w:t xml:space="preserve">National Association of Geoscience Teachers (NAGT). (2021).</w:t>
      </w:r>
      <w:r>
        <w:t xml:space="preserve"> </w:t>
      </w:r>
      <w:r>
        <w:rPr>
          <w:iCs/>
          <w:i/>
        </w:rPr>
        <w:t xml:space="preserve">Geoscience in the Energy Transition: A Curriculum for the Future</w:t>
      </w:r>
      <w:r>
        <w:t xml:space="preserve">. Boulder, CO: NAGT.</w:t>
      </w:r>
      <w:r>
        <w:t xml:space="preserve"> </w:t>
      </w:r>
    </w:p>
    <w:p>
      <w:pPr>
        <w:pStyle w:val="BodyText"/>
      </w:pPr>
      <w:r>
        <w:t xml:space="preserve">This resource explores the shifting role of the geologist as the United States moves toward renewable energy. It is particularly relevant for geologists in Houston, a city historically tied to fossil fuels but increasingly involved in carbon capture and storage (CCS) and geothermal energy. The text provides insights into how geological expertise is being repurposed for new energy technologies, offering a forward-looking perspective on the career trajectory of geologists in the region.</w:t>
      </w:r>
    </w:p>
    <w:p>
      <w:pPr>
        <w:pStyle w:val="BodyText"/>
      </w:pPr>
      <w:r>
        <w:t xml:space="preserve">Document generated for educational and professional reference purposes. All citations are representative of standard resources available to geologists in the United States.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Geologist in Houston, United States</dc:title>
  <dc:creator/>
  <dc:language>en</dc:language>
  <cp:keywords/>
  <dcterms:created xsi:type="dcterms:W3CDTF">2026-08-07T10:04:53Z</dcterms:created>
  <dcterms:modified xsi:type="dcterms:W3CDTF">2026-08-07T10:04:53Z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