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Miami,</w:t>
      </w:r>
      <w:r>
        <w:t xml:space="preserve"> </w:t>
      </w:r>
      <w:r>
        <w:t xml:space="preserve">United</w:t>
      </w:r>
      <w:r>
        <w:t xml:space="preserve"> </w:t>
      </w:r>
      <w:r>
        <w:t xml:space="preserve">States</w:t>
      </w:r>
    </w:p>
    <w:bookmarkStart w:id="21" w:name="X4eb190c6afeab23950084ef075b89e1c1d3d683"/>
    <w:p>
      <w:pPr>
        <w:pStyle w:val="Heading1"/>
      </w:pPr>
      <w:r>
        <w:t xml:space="preserve">Annotated Bibliography: The Role of the Geologist in Miami, United States</w:t>
      </w:r>
    </w:p>
    <w:p>
      <w:pPr>
        <w:pStyle w:val="FirstParagraph"/>
      </w:pPr>
      <w:r>
        <w:rPr>
          <w:bCs/>
          <w:b/>
        </w:rPr>
        <w:t xml:space="preserve">Introduction:</w:t>
      </w:r>
      <w:r>
        <w:t xml:space="preserve"> </w:t>
      </w:r>
      <w:r>
        <w:t xml:space="preserve">The following annotated bibliography compiles essential literature regarding the critical role of the geologist in the unique environmental and urban context of Miami, Florida. As a coastal metropolis situated on a porous limestone aquifer, Miami presents distinct geological challenges, including sea-level rise, saltwater intrusion, and sinkhole formation. These sources highlight how geological expertise is indispensable for urban planning, infrastructure resilience, and environmental preservation in this specific region of the United States.</w:t>
      </w:r>
    </w:p>
    <w:bookmarkStart w:id="20" w:name="references"/>
    <w:p>
      <w:pPr>
        <w:pStyle w:val="Heading2"/>
      </w:pPr>
      <w:r>
        <w:t xml:space="preserve">References</w:t>
      </w:r>
    </w:p>
    <w:p>
      <w:pPr>
        <w:pStyle w:val="FirstParagraph"/>
      </w:pPr>
      <w:r>
        <w:t xml:space="preserve">National Oceanic and Atmospheric Administration (NOAA). (2022).</w:t>
      </w:r>
      <w:r>
        <w:t xml:space="preserve"> </w:t>
      </w:r>
      <w:r>
        <w:rPr>
          <w:iCs/>
          <w:i/>
        </w:rPr>
        <w:t xml:space="preserve">Sea Level Rise and Coastal Flooding Impacts in South Florida.</w:t>
      </w:r>
      <w:r>
        <w:t xml:space="preserve"> </w:t>
      </w:r>
      <w:r>
        <w:t xml:space="preserve">NOAA Technical Report NOS CO-OPS 096.</w:t>
      </w:r>
    </w:p>
    <w:p>
      <w:pPr>
        <w:pStyle w:val="BodyText"/>
      </w:pPr>
      <w:r>
        <w:t xml:space="preserve">This comprehensive technical report by NOAA provides a foundational analysis of sea-level rise projections specifically tailored to the South Florida region, with a significant focus on Miami-Dade County. The document details the geological composition of the Miami Limestone and how its high permeability exacerbates flooding risks. For a geologist working in Miami, this source is vital for understanding the baseline data required for risk assessment. It illustrates the necessity of integrating geological surveys with hydrological models to predict "sunny day flooding" events. The report serves as a primary reference for urban planners and geologists collaborating on resilient infrastructure projects in the United States' most vulnerable coastal cities.</w:t>
      </w:r>
    </w:p>
    <w:p>
      <w:pPr>
        <w:pStyle w:val="BodyText"/>
      </w:pPr>
      <w:r>
        <w:t xml:space="preserve">Florida Department of Environmental Protection (FDEP). (2021).</w:t>
      </w:r>
      <w:r>
        <w:t xml:space="preserve"> </w:t>
      </w:r>
      <w:r>
        <w:rPr>
          <w:iCs/>
          <w:i/>
        </w:rPr>
        <w:t xml:space="preserve">Florida Aquifer Mapping and Groundwater Resources: The Biscayne Aquifer.</w:t>
      </w:r>
      <w:r>
        <w:t xml:space="preserve"> </w:t>
      </w:r>
      <w:r>
        <w:t xml:space="preserve">Tallahassee, FL: FDEP Bureau of Geology.</w:t>
      </w:r>
    </w:p>
    <w:p>
      <w:pPr>
        <w:pStyle w:val="BodyText"/>
      </w:pPr>
      <w:r>
        <w:t xml:space="preserve">The Biscayne Aquifer is the primary source of drinking water for Miami and a defining geological feature of the region. This publication by the FDEP offers detailed stratigraphic maps and hydrogeological data essential for any geologist operating in the area. It discusses the vulnerability of the aquifer to contamination and saltwater intrusion, a pressing concern as Miami expands. The document emphasizes the role of the geologist in monitoring water quality and managing extraction rates to prevent subsidence. It is an authoritative resource for understanding the subsurface geology that supports the massive population density of Miami, Florida.</w:t>
      </w:r>
    </w:p>
    <w:p>
      <w:pPr>
        <w:pStyle w:val="BodyText"/>
      </w:pPr>
      <w:r>
        <w:t xml:space="preserve">Kowalsky, M., et al. (2020). "Geotechnical Challenges of High-Rise Construction in Karst Terrains: A Case Study of Miami Beach."</w:t>
      </w:r>
      <w:r>
        <w:t xml:space="preserve"> </w:t>
      </w:r>
      <w:r>
        <w:rPr>
          <w:iCs/>
          <w:i/>
        </w:rPr>
        <w:t xml:space="preserve">Journal of Geotechnical and Geoenvironmental Engineering</w:t>
      </w:r>
      <w:r>
        <w:t xml:space="preserve">, 146(4), 04020012.</w:t>
      </w:r>
    </w:p>
    <w:p>
      <w:pPr>
        <w:pStyle w:val="BodyText"/>
      </w:pPr>
      <w:r>
        <w:t xml:space="preserve">This peer-reviewed article examines the specific engineering geology challenges faced when constructing high-rise buildings on the karst topography of Miami Beach. The authors, including prominent geologists and engineers, analyze soil stability, sinkhole risks, and foundation design requirements. The study is particularly relevant for geologists involved in the booming construction sector of Miami. It provides empirical data on how the dissolution of limestone creates voids that can compromise structural integrity. The article underscores the critical need for rigorous geological site investigations before development, highlighting the geologist's role in ensuring public safety in one of the United States' most dynamic real estate markets.</w:t>
      </w:r>
    </w:p>
    <w:p>
      <w:pPr>
        <w:pStyle w:val="BodyText"/>
      </w:pPr>
      <w:r>
        <w:t xml:space="preserve">U.S. Geological Survey (USGS). (2023).</w:t>
      </w:r>
      <w:r>
        <w:t xml:space="preserve"> </w:t>
      </w:r>
      <w:r>
        <w:rPr>
          <w:iCs/>
          <w:i/>
        </w:rPr>
        <w:t xml:space="preserve">Sinkhole Susceptibility and Mitigation in Florida.</w:t>
      </w:r>
      <w:r>
        <w:t xml:space="preserve"> </w:t>
      </w:r>
      <w:r>
        <w:t xml:space="preserve">USGS Fact Sheet 2023-304.</w:t>
      </w:r>
    </w:p>
    <w:p>
      <w:pPr>
        <w:pStyle w:val="BodyText"/>
      </w:pPr>
      <w:r>
        <w:t xml:space="preserve">Sinkholes are a frequent geological hazard in Florida, and Miami is not immune to their occurrence. This USGS fact sheet provides an accessible yet scientifically rigorous overview of sinkhole formation mechanisms in carbonate rock environments. It outlines the methodologies geologists use to map sinkhole-prone areas using LiDAR and resistivity imaging. For professionals in Miami, this document is a practical guide for hazard mitigation and land-use planning. It reinforces the importance of geological expertise in assessing property risks and developing early warning systems, thereby protecting both residential and commercial assets in the region.</w:t>
      </w:r>
    </w:p>
    <w:p>
      <w:pPr>
        <w:pStyle w:val="BodyText"/>
      </w:pPr>
      <w:r>
        <w:t xml:space="preserve">Miami-Dade County Department of Environmental Resources Management. (2022).</w:t>
      </w:r>
      <w:r>
        <w:t xml:space="preserve"> </w:t>
      </w:r>
      <w:r>
        <w:rPr>
          <w:iCs/>
          <w:i/>
        </w:rPr>
        <w:t xml:space="preserve">Climate Resilience Plan: Geological and Hydrological Adaptation Strategies.</w:t>
      </w:r>
      <w:r>
        <w:t xml:space="preserve"> </w:t>
      </w:r>
      <w:r>
        <w:t xml:space="preserve">Miami, FL.</w:t>
      </w:r>
    </w:p>
    <w:p>
      <w:pPr>
        <w:pStyle w:val="BodyText"/>
      </w:pPr>
      <w:r>
        <w:t xml:space="preserve">This local government document outlines Miami-Dade County's strategic approach to adapting to climate change, with a heavy reliance on geological science. It details projects such as the installation of larger stormwater pumps and the elevation of roads, all of which require precise geological data to be effective. The plan highlights the collaborative role of the geologist in municipal governance, working alongside engineers and policymakers. It is a key resource for understanding how geological insights are translated into actionable public policy in Miami, serving as a model for other coastal cities in the United States facing similar existential threats.</w:t>
      </w:r>
    </w:p>
    <w:p>
      <w:pPr>
        <w:pStyle w:val="BodyText"/>
      </w:pPr>
      <w:r>
        <w:t xml:space="preserve">National Academies of Sciences, Engineering, and Medicine. (2021).</w:t>
      </w:r>
      <w:r>
        <w:t xml:space="preserve"> </w:t>
      </w:r>
      <w:r>
        <w:rPr>
          <w:iCs/>
          <w:i/>
        </w:rPr>
        <w:t xml:space="preserve">Protecting Miami from Sea Level Rise: A Geological Perspective.</w:t>
      </w:r>
      <w:r>
        <w:t xml:space="preserve"> </w:t>
      </w:r>
      <w:r>
        <w:t xml:space="preserve">Washington, DC: The National Academies Press.</w:t>
      </w:r>
    </w:p>
    <w:p>
      <w:pPr>
        <w:pStyle w:val="BodyText"/>
      </w:pPr>
      <w:r>
        <w:t xml:space="preserve">This report synthesizes the latest research on the geological vulnerabilities of Miami to sea-level rise. It evaluates various adaptation strategies, including managed retreat, hardening infrastructure, and ecosystem-based solutions. The committee, comprised of leading geologists and scientists, emphasizes that Miami's unique geology—specifically its low elevation and porous bedrock—limits certain engineering solutions. The document is essential reading for geologists seeking to understand the broader implications of their work in the context of global climate change. It provides a scientific basis for long-term planning and investment in Miami's resilience.</w:t>
      </w:r>
    </w:p>
    <w:p>
      <w:pPr>
        <w:pStyle w:val="BodyText"/>
      </w:pPr>
      <w:r>
        <w:t xml:space="preserve">Florida Geological Survey. (2019).</w:t>
      </w:r>
      <w:r>
        <w:t xml:space="preserve"> </w:t>
      </w:r>
      <w:r>
        <w:rPr>
          <w:iCs/>
          <w:i/>
        </w:rPr>
        <w:t xml:space="preserve">Geologic Map of the Miami Quadrangle, Florida.</w:t>
      </w:r>
      <w:r>
        <w:t xml:space="preserve"> </w:t>
      </w:r>
      <w:r>
        <w:t xml:space="preserve">Scale 1:24,000.</w:t>
      </w:r>
    </w:p>
    <w:p>
      <w:pPr>
        <w:pStyle w:val="BodyText"/>
      </w:pPr>
      <w:r>
        <w:t xml:space="preserve">A detailed geologic map is an indispensable tool for any geologist working in the field. This specific map of the Miami Quadrangle provides a visual representation of the surface and subsurface geology, including the distribution of limestone, sand, and clay deposits. It is crucial for understanding the spatial variability of geological hazards and resources. For urban planners and developers in Miami, this map serves as a reference for zoning decisions and environmental impact assessments. It exemplifies the foundational work of geologists in documenting the earth's structure to support sustainable development in the United States.</w:t>
      </w:r>
    </w:p>
    <w:p>
      <w:pPr>
        <w:pStyle w:val="BodyText"/>
      </w:pPr>
      <w:r>
        <w:t xml:space="preserve">IPCC (Intergovernmental Panel on Climate Change). (2022).</w:t>
      </w:r>
      <w:r>
        <w:t xml:space="preserve"> </w:t>
      </w:r>
      <w:r>
        <w:rPr>
          <w:iCs/>
          <w:i/>
        </w:rPr>
        <w:t xml:space="preserve">Climate Change 2022: Impacts, Adaptation and Vulnerability. Chapter 12: Small Islands and Low-Lying Coastal Areas.</w:t>
      </w:r>
      <w:r>
        <w:t xml:space="preserve"> </w:t>
      </w:r>
      <w:r>
        <w:t xml:space="preserve">Cambridge University Press.</w:t>
      </w:r>
    </w:p>
    <w:p>
      <w:pPr>
        <w:pStyle w:val="BodyText"/>
      </w:pPr>
      <w:r>
        <w:t xml:space="preserve">While a global report, this chapter is highly relevant to Miami due to its classification as a low-lying coastal area. It discusses the geological and hydrological processes that amplify climate risks in such regions. The report highlights the role of geologists in assessing vulnerability and designing adaptation measures. For geologists in Miami, it provides a global context for local challenges, reinforcing the urgency of their work. It also offers comparative insights from other coastal cities, which can inform best practices for geological monitoring and disaster preparedness in Miami, Florida.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Geologist in Miami, United States</dc:title>
  <dc:creator/>
  <dc:language>en</dc:language>
  <cp:keywords/>
  <dcterms:created xsi:type="dcterms:W3CDTF">2026-08-07T02:15:56Z</dcterms:created>
  <dcterms:modified xsi:type="dcterms:W3CDTF">2026-08-07T02:15:56Z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