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Shanghai,</w:t>
      </w:r>
      <w:r>
        <w:t xml:space="preserve"> </w:t>
      </w:r>
      <w:r>
        <w:t xml:space="preserve">China</w:t>
      </w:r>
    </w:p>
    <w:bookmarkStart w:id="21" w:name="X1ab44f5e70d7c92a58f0a6a8d96d99d673fbc73"/>
    <w:p>
      <w:pPr>
        <w:pStyle w:val="Heading1"/>
      </w:pPr>
      <w:r>
        <w:t xml:space="preserve">Annotated Bibliography: The Role of the Graphic Designer in Contemporary Shanghai, China</w:t>
      </w:r>
    </w:p>
    <w:p>
      <w:pPr>
        <w:pStyle w:val="FirstParagraph"/>
      </w:pPr>
      <w:r>
        <w:t xml:space="preserve">This annotated bibliography compiles key resources regarding the profession of the graphic designer within the specific cultural and economic context of Shanghai, China. As a global financial hub and a center for creative industries, Shanghai presents a unique landscape where traditional Chinese aesthetics intersect with aggressive modernization and Western influence. The selected sources below explore the evolution of visual communication, the impact of digital platforms like WeChat and Little Red Book (Xiaohongshu), and the specific challenges faced by designers operating in this dynamic metropolis.</w:t>
      </w:r>
    </w:p>
    <w:bookmarkStart w:id="20" w:name="references"/>
    <w:p>
      <w:pPr>
        <w:pStyle w:val="Heading2"/>
      </w:pPr>
      <w:r>
        <w:t xml:space="preserve">References</w:t>
      </w:r>
    </w:p>
    <w:p>
      <w:pPr>
        <w:pStyle w:val="FirstParagraph"/>
      </w:pPr>
      <w:r>
        <w:t xml:space="preserve">Chen, L. (2021).</w:t>
      </w:r>
      <w:r>
        <w:t xml:space="preserve"> </w:t>
      </w:r>
      <w:r>
        <w:rPr>
          <w:iCs/>
          <w:i/>
        </w:rPr>
        <w:t xml:space="preserve">Visualizing the Metropolis: Graphic Design and Urban Identity in Shanghai</w:t>
      </w:r>
      <w:r>
        <w:t xml:space="preserve">. Beijing: China Architecture &amp; Building Press.</w:t>
      </w:r>
    </w:p>
    <w:p>
      <w:pPr>
        <w:pStyle w:val="BodyText"/>
      </w:pPr>
      <w:r>
        <w:t xml:space="preserve">This comprehensive monograph examines how graphic design has shaped the visual identity of Shanghai over the last three decades. Chen argues that the graphic designer in Shanghai acts not merely as a service provider but as a cultural mediator. The text provides extensive case studies of branding projects for Shanghai's major infrastructure developments, such as the Pudong skyline and the Expo 2010. For a designer working in Shanghai today, this book is essential for understanding the historical weight of visual symbols and how to navigate the city's complex relationship between its colonial past and its futuristic aspirations. It highlights the necessity for designers to possess a deep understanding of local urban planning policies.</w:t>
      </w:r>
    </w:p>
    <w:p>
      <w:pPr>
        <w:pStyle w:val="BodyText"/>
      </w:pPr>
      <w:r>
        <w:t xml:space="preserve">Wang, J., &amp; Smith, A. (2022). "Digital Aesthetics in the Yangtze River Delta: The Rise of Mobile-First Design."</w:t>
      </w:r>
      <w:r>
        <w:t xml:space="preserve"> </w:t>
      </w:r>
      <w:r>
        <w:rPr>
          <w:iCs/>
          <w:i/>
        </w:rPr>
        <w:t xml:space="preserve">Journal of Asian Media Studies</w:t>
      </w:r>
      <w:r>
        <w:t xml:space="preserve">, 15(3), 45-62.</w:t>
      </w:r>
    </w:p>
    <w:p>
      <w:pPr>
        <w:pStyle w:val="BodyText"/>
      </w:pPr>
      <w:r>
        <w:t xml:space="preserve">This peer-reviewed article focuses on the shift toward mobile-first graphic design in China's economic powerhouse, Shanghai. The authors analyze how the dominance of super-apps like WeChat and Alipay has fundamentally altered the workflow and output of graphic designers. Unlike Western markets where desktop design often precedes mobile, Shanghai designers are trained to prioritize vertical formats and interactive UI elements from the outset. The article is particularly relevant for understanding the technical requirements of the Shanghai market, emphasizing the integration of QR codes, mini-programs, and short-video aesthetics into static graphic design. It serves as a critical guide for adapting design strategies to the specific digital consumption habits of Shanghai residents.</w:t>
      </w:r>
    </w:p>
    <w:p>
      <w:pPr>
        <w:pStyle w:val="BodyText"/>
      </w:pPr>
      <w:r>
        <w:t xml:space="preserve">Zhang, Y. (2020).</w:t>
      </w:r>
      <w:r>
        <w:t xml:space="preserve"> </w:t>
      </w:r>
      <w:r>
        <w:rPr>
          <w:iCs/>
          <w:i/>
        </w:rPr>
        <w:t xml:space="preserve">Red and Gold: Color Theory and Cultural Semiotics in Chinese Commercial Design</w:t>
      </w:r>
      <w:r>
        <w:t xml:space="preserve">. Shanghai: Fudan University Press.</w:t>
      </w:r>
    </w:p>
    <w:p>
      <w:pPr>
        <w:pStyle w:val="BodyText"/>
      </w:pPr>
      <w:r>
        <w:t xml:space="preserve">Color usage is a critical component of graphic design in China, and this text provides an in-depth analysis of cultural semiotics specific to the Shanghai market. Zhang explores why certain color palettes resonate with Shanghai consumers while others fail, drawing on traditional Chinese symbolism and modern consumer psychology. The book is invaluable for graphic designers who need to create packaging, advertising, and corporate identities that appeal to local sensibilities. It specifically addresses the nuances of using red, gold, and black in Shanghai's luxury and tech sectors, warning against cultural missteps that can occur when applying Western color theories directly to Chinese projects.</w:t>
      </w:r>
    </w:p>
    <w:p>
      <w:pPr>
        <w:pStyle w:val="BodyText"/>
      </w:pPr>
      <w:r>
        <w:t xml:space="preserve">Liu, H. (2023). "The Gig Economy and Creative Labor: Freelance Graphic Designers in Shanghai."</w:t>
      </w:r>
      <w:r>
        <w:t xml:space="preserve"> </w:t>
      </w:r>
      <w:r>
        <w:rPr>
          <w:iCs/>
          <w:i/>
        </w:rPr>
        <w:t xml:space="preserve">International Journal of Cultural Studies</w:t>
      </w:r>
      <w:r>
        <w:t xml:space="preserve">, 26(2), 112-130.</w:t>
      </w:r>
    </w:p>
    <w:p>
      <w:pPr>
        <w:pStyle w:val="BodyText"/>
      </w:pPr>
      <w:r>
        <w:t xml:space="preserve">This sociological study investigates the working conditions of freelance graphic designers in Shanghai. Liu highlights the intense competition and the rapid pace of project turnover characteristic of the city's creative industry. The article discusses the role of local design communities and co-working spaces in Huangpu and Jing'an districts as hubs for networking and collaboration. For anyone entering the graphic design field in Shanghai, this resource offers a realistic view of the professional landscape, including the importance of building personal brands on platforms like Xiaohongshu to secure high-value clients. It underscores the need for adaptability and resilience in Shanghai's fast-paced design environment.</w:t>
      </w:r>
    </w:p>
    <w:p>
      <w:pPr>
        <w:pStyle w:val="BodyText"/>
      </w:pPr>
      <w:r>
        <w:t xml:space="preserve">Li, X., &amp; Brown, T. (2019).</w:t>
      </w:r>
      <w:r>
        <w:t xml:space="preserve"> </w:t>
      </w:r>
      <w:r>
        <w:rPr>
          <w:iCs/>
          <w:i/>
        </w:rPr>
        <w:t xml:space="preserve">Typography in Transition: Chinese Character Design in the Digital Age</w:t>
      </w:r>
      <w:r>
        <w:t xml:space="preserve">. London: Bloomsbury Academic.</w:t>
      </w:r>
    </w:p>
    <w:p>
      <w:pPr>
        <w:pStyle w:val="BodyText"/>
      </w:pPr>
      <w:r>
        <w:t xml:space="preserve">Typography is a cornerstone of graphic design, and this book addresses the unique challenges of designing with Chinese characters in a globalized city like Shanghai. The authors explore the evolution of typefaces used in Shanghai's advertising and publishing industries, balancing legibility with artistic expression. The text is crucial for graphic designers who must work with bilingual layouts, ensuring that Chinese and English text harmonize visually. It also covers the technical aspects of font licensing in China, a common pitfall for foreign designers operating in Shanghai. This resource is essential for mastering the typographic nuances required to produce professional-grade work in the region.</w:t>
      </w:r>
    </w:p>
    <w:p>
      <w:pPr>
        <w:pStyle w:val="BodyText"/>
      </w:pPr>
      <w:r>
        <w:t xml:space="preserve">Shanghai Creative Industries Association. (2022).</w:t>
      </w:r>
      <w:r>
        <w:t xml:space="preserve"> </w:t>
      </w:r>
      <w:r>
        <w:rPr>
          <w:iCs/>
          <w:i/>
        </w:rPr>
        <w:t xml:space="preserve">Annual Report on the State of Design in Shanghai</w:t>
      </w:r>
      <w:r>
        <w:t xml:space="preserve">. Shanghai: SCIA Publications.</w:t>
      </w:r>
    </w:p>
    <w:p>
      <w:pPr>
        <w:pStyle w:val="BodyText"/>
      </w:pPr>
      <w:r>
        <w:t xml:space="preserve">This official report provides statistical data and industry trends regarding the graphic design sector in Shanghai. It outlines government initiatives supporting creative industries, such as tax incentives for design firms and the development of creative parks like M50. The report is a practical resource for graphic designers looking to understand the regulatory environment and available support systems in Shanghai. It also identifies emerging sectors, such as sustainable design and AI-generated art, where Shanghai is leading the way in China. This document is indispensable for strategic planning and business development for design professionals in the city.</w:t>
      </w:r>
    </w:p>
    <w:p>
      <w:pPr>
        <w:pStyle w:val="BodyText"/>
      </w:pPr>
      <w:r>
        <w:t xml:space="preserve">Zhao, M. (2021). "Cross-Cultural Branding: How Global Brands Adapt Their Visual Identity for Shanghai Consumers."</w:t>
      </w:r>
      <w:r>
        <w:t xml:space="preserve"> </w:t>
      </w:r>
      <w:r>
        <w:rPr>
          <w:iCs/>
          <w:i/>
        </w:rPr>
        <w:t xml:space="preserve">Design Management Review</w:t>
      </w:r>
      <w:r>
        <w:t xml:space="preserve">, 32(4), 78-90.</w:t>
      </w:r>
    </w:p>
    <w:p>
      <w:pPr>
        <w:pStyle w:val="BodyText"/>
      </w:pPr>
      <w:r>
        <w:t xml:space="preserve">This article analyzes case studies of multinational corporations adapting their graphic design strategies for the Shanghai market. Zhao illustrates how global brands often localize their visual identity to appeal to Shanghai's sophisticated and trend-conscious consumers. The text highlights the importance of incorporating local cultural references and collaborating with Shanghai-based design agencies. For graphic designers working with international clients, this article provides insights into the expectations and preferences of Shanghai consumers. It emphasizes the need for a nuanced approach to cross-cultural design that respects local traditions while maintaining global brand consistency.</w:t>
      </w:r>
    </w:p>
    <w:p>
      <w:pPr>
        <w:pStyle w:val="BodyText"/>
      </w:pPr>
      <w:r>
        <w:t xml:space="preserve">Wu, S. (2023).</w:t>
      </w:r>
      <w:r>
        <w:t xml:space="preserve"> </w:t>
      </w:r>
      <w:r>
        <w:rPr>
          <w:iCs/>
          <w:i/>
        </w:rPr>
        <w:t xml:space="preserve">AI and Creativity: The Future of Graphic Design in China's Tech Hubs</w:t>
      </w:r>
      <w:r>
        <w:t xml:space="preserve">. Shenzhen: Tsinghua University Press.</w:t>
      </w:r>
    </w:p>
    <w:p>
      <w:pPr>
        <w:pStyle w:val="BodyText"/>
      </w:pPr>
      <w:r>
        <w:t xml:space="preserve">Although focused on China's tech hubs broadly, this book dedicates significant attention to Shanghai's role in integrating artificial intelligence into graphic design workflows. Wu explores how AI tools are being used by Shanghai designers to enhance productivity and creativity, from generating initial concepts to automating repetitive tasks. The text discusses the ethical implications of AI in design and the changing skill sets required for graphic designers in Shanghai. It is a forward-looking resource that helps designers prepare for the future of their profession in a city that is at the forefront of technological innovation. This book is essential for staying competitive in Shanghai's rapidly evolving design landscape.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Shanghai, China</dc:title>
  <dc:creator/>
  <dc:language>en</dc:language>
  <cp:keywords/>
  <dcterms:created xsi:type="dcterms:W3CDTF">2026-08-07T00:57:49Z</dcterms:created>
  <dcterms:modified xsi:type="dcterms:W3CDTF">2026-08-07T00:57:49Z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