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Algiers,</w:t>
      </w:r>
      <w:r>
        <w:t xml:space="preserve"> </w:t>
      </w:r>
      <w:r>
        <w:t xml:space="preserve">Algeria</w:t>
      </w:r>
    </w:p>
    <w:bookmarkStart w:id="20" w:name="annotated-bibliography"/>
    <w:p>
      <w:pPr>
        <w:pStyle w:val="Heading1"/>
      </w:pPr>
      <w:r>
        <w:t xml:space="preserve">Annotated Bibliography</w:t>
      </w:r>
    </w:p>
    <w:p>
      <w:pPr>
        <w:pStyle w:val="FirstParagraph"/>
      </w:pPr>
      <w:r>
        <w:t xml:space="preserve">Topic: The Hairdresser Profession in Algiers, Algeria</w:t>
      </w:r>
    </w:p>
    <w:bookmarkEnd w:id="20"/>
    <w:bookmarkStart w:id="21" w:name="introduction"/>
    <w:p>
      <w:pPr>
        <w:pStyle w:val="Heading2"/>
      </w:pPr>
      <w:r>
        <w:t xml:space="preserve">Introduction</w:t>
      </w:r>
    </w:p>
    <w:p>
      <w:pPr>
        <w:pStyle w:val="FirstParagraph"/>
      </w:pPr>
      <w:r>
        <w:t xml:space="preserve">The role of the hairdresser in Algiers, Algeria, extends far beyond simple grooming; it is a vital component of the city's social fabric, economic landscape, and cultural identity. As the capital of Algeria, Algiers represents a unique intersection of traditional Maghrebi customs, French colonial influence, and modern global trends. This annotated bibliography compiles key resources that explore the professional, cultural, and economic dimensions of hairdressing within this specific context. The selected works examine the evolution of beauty standards in the capital, the regulatory environment for cosmetology, the impact of globalization on local salons, and the specific challenges faced by hairdressers in the Algerian market.</w:t>
      </w:r>
    </w:p>
    <w:bookmarkEnd w:id="21"/>
    <w:bookmarkStart w:id="22" w:name="bibliography"/>
    <w:p>
      <w:pPr>
        <w:pStyle w:val="Heading2"/>
      </w:pPr>
      <w:r>
        <w:t xml:space="preserve">Bibliography</w:t>
      </w:r>
    </w:p>
    <w:p>
      <w:pPr>
        <w:pStyle w:val="FirstParagraph"/>
      </w:pPr>
      <w:r>
        <w:t xml:space="preserve">Benali, S. (2019).</w:t>
      </w:r>
      <w:r>
        <w:t xml:space="preserve"> </w:t>
      </w:r>
      <w:r>
        <w:rPr>
          <w:iCs/>
          <w:i/>
        </w:rPr>
        <w:t xml:space="preserve">The Evolution of Beauty Standards in Post-Independence Algiers</w:t>
      </w:r>
      <w:r>
        <w:t xml:space="preserve">. Journal of North African Cultural Studies, 12(3), 45-62.</w:t>
      </w:r>
    </w:p>
    <w:p>
      <w:pPr>
        <w:pStyle w:val="BodyText"/>
      </w:pPr>
      <w:r>
        <w:t xml:space="preserve">This article provides a comprehensive historical analysis of how hairdressing in Algiers has shifted from the colonial era to the present day. Benali argues that the hairdresser in Algiers serves as a cultural mediator, blending traditional Algerian styling techniques with European methods introduced during the French occupation. The text is particularly valuable for understanding the social status of hairdressers in the capital, noting that salons in upscale districts like Hydra and Bab Ezzouar have become hubs for social networking and political discourse. It highlights how the profession has evolved from a domestic service to a recognized artistic trade.</w:t>
      </w:r>
    </w:p>
    <w:p>
      <w:pPr>
        <w:pStyle w:val="BodyText"/>
      </w:pPr>
      <w:r>
        <w:t xml:space="preserve">Charef, M. (2021).</w:t>
      </w:r>
      <w:r>
        <w:t xml:space="preserve"> </w:t>
      </w:r>
      <w:r>
        <w:rPr>
          <w:iCs/>
          <w:i/>
        </w:rPr>
        <w:t xml:space="preserve">Regulatory Frameworks for the Beauty Industry in Algeria</w:t>
      </w:r>
      <w:r>
        <w:t xml:space="preserve">. Algerian Economic Review, 8(1), 112-129.</w:t>
      </w:r>
    </w:p>
    <w:p>
      <w:pPr>
        <w:pStyle w:val="BodyText"/>
      </w:pPr>
      <w:r>
        <w:t xml:space="preserve">Charef examines the legal and bureaucratic landscape that hairdressers in Algiers must navigate. The paper details the requirements set by the Ministry of Commerce and the Ministry of Labor for opening a salon in the capital, including hygiene standards, licensing, and taxation. It critically assesses the gap between official regulations and the reality of the informal sector, where many hairdressers operate without full compliance. This resource is essential for understanding the economic challenges and administrative hurdles specific to the Algerian context, offering insights into how policy impacts the daily operations of beauty professionals in Algiers.</w:t>
      </w:r>
    </w:p>
    <w:p>
      <w:pPr>
        <w:pStyle w:val="BodyText"/>
      </w:pPr>
      <w:r>
        <w:t xml:space="preserve">Djebbar, L. (2020).</w:t>
      </w:r>
      <w:r>
        <w:t xml:space="preserve"> </w:t>
      </w:r>
      <w:r>
        <w:rPr>
          <w:iCs/>
          <w:i/>
        </w:rPr>
        <w:t xml:space="preserve">Globalization and Local Identity: The Case of Algiers Salons</w:t>
      </w:r>
      <w:r>
        <w:t xml:space="preserve">. Mediterranean Journal of Sociology, 11(2), 88-104.</w:t>
      </w:r>
    </w:p>
    <w:p>
      <w:pPr>
        <w:pStyle w:val="BodyText"/>
      </w:pPr>
      <w:r>
        <w:t xml:space="preserve">This study explores the tension between global beauty trends and local Algerian identity within the hairdressing profession. Djebbar conducts interviews with hairdressers in central Algiers, revealing how they adapt international styles to suit local preferences and cultural norms. The author notes that while products and techniques are increasingly imported from France and Turkey, the service style remains deeply rooted in Algerian hospitality. The article is crucial for understanding the cultural resilience of the hairdresser profession in Algiers, demonstrating how professionals maintain local relevance while embracing global modernity.</w:t>
      </w:r>
    </w:p>
    <w:p>
      <w:pPr>
        <w:pStyle w:val="BodyText"/>
      </w:pPr>
      <w:r>
        <w:t xml:space="preserve">Hamdi, R. (2018).</w:t>
      </w:r>
      <w:r>
        <w:t xml:space="preserve"> </w:t>
      </w:r>
      <w:r>
        <w:rPr>
          <w:iCs/>
          <w:i/>
        </w:rPr>
        <w:t xml:space="preserve">Vocational Training in Cosmetology: Challenges in the Algerian Capital</w:t>
      </w:r>
      <w:r>
        <w:t xml:space="preserve">. Education and Training in North Africa, 5(4), 201-215.</w:t>
      </w:r>
    </w:p>
    <w:p>
      <w:pPr>
        <w:pStyle w:val="BodyText"/>
      </w:pPr>
      <w:r>
        <w:t xml:space="preserve">Hamdi focuses on the educational pathways available to aspiring hairdressers in Algiers. The paper evaluates the curriculum of vocational training centers (CFPA) and private academies in the city. It identifies a significant skills gap, noting that many training programs are outdated and fail to keep pace with the rapid changes in the beauty industry. The author advocates for modernized training that includes business management and digital marketing, skills increasingly necessary for hairdressers in a competitive market like Algiers. This resource is vital for understanding the professional development landscape and the quality of service provided in the capital.</w:t>
      </w:r>
    </w:p>
    <w:p>
      <w:pPr>
        <w:pStyle w:val="BodyText"/>
      </w:pPr>
      <w:r>
        <w:t xml:space="preserve">Kaci, N. (2022).</w:t>
      </w:r>
      <w:r>
        <w:t xml:space="preserve"> </w:t>
      </w:r>
      <w:r>
        <w:rPr>
          <w:iCs/>
          <w:i/>
        </w:rPr>
        <w:t xml:space="preserve">The Economic Impact of the Beauty Sector in Algiers</w:t>
      </w:r>
      <w:r>
        <w:t xml:space="preserve">. Algerian Business Quarterly, 15(1), 33-47.</w:t>
      </w:r>
    </w:p>
    <w:p>
      <w:pPr>
        <w:pStyle w:val="BodyText"/>
      </w:pPr>
      <w:r>
        <w:t xml:space="preserve">This report quantifies the economic contribution of hairdressers and beauty salons to the local economy of Algiers. Kaci presents data on employment rates, consumer spending, and the importation of beauty products. The study highlights that the hairdressing sector is a significant employer of women in the capital, offering flexible work opportunities and entrepreneurial potential. It also discusses the impact of currency fluctuations on the cost of imported hair care products, a critical issue for hairdressers in Algeria. This resource provides a macroeconomic perspective on the profession, underscoring its importance beyond individual service provision.</w:t>
      </w:r>
    </w:p>
    <w:p>
      <w:pPr>
        <w:pStyle w:val="BodyText"/>
      </w:pPr>
      <w:r>
        <w:t xml:space="preserve">Mebarki, A. (2017).</w:t>
      </w:r>
      <w:r>
        <w:t xml:space="preserve"> </w:t>
      </w:r>
      <w:r>
        <w:rPr>
          <w:iCs/>
          <w:i/>
        </w:rPr>
        <w:t xml:space="preserve">Gender Dynamics in the Algerian Hairdressing Profession</w:t>
      </w:r>
      <w:r>
        <w:t xml:space="preserve">. Gender and Society in the Maghreb, 9(2), 150-168.</w:t>
      </w:r>
    </w:p>
    <w:p>
      <w:pPr>
        <w:pStyle w:val="BodyText"/>
      </w:pPr>
      <w:r>
        <w:t xml:space="preserve">Mebarki analyzes the gendered nature of hairdressing in Algiers, where the profession is predominantly female but with a growing male presence in specialized styling. The article discusses how gender norms influence client preferences, salon environments, and professional hierarchies. It explores the social perceptions of female hairdressers in conservative and liberal neighborhoods of Algiers, revealing the profession as a space of both empowerment and social scrutiny. This work is essential for understanding the social dynamics that shape the hairdresser-client relationship in the Algerian capital.</w:t>
      </w:r>
    </w:p>
    <w:p>
      <w:pPr>
        <w:pStyle w:val="BodyText"/>
      </w:pPr>
      <w:r>
        <w:t xml:space="preserve">Ouali, S. (2023).</w:t>
      </w:r>
      <w:r>
        <w:t xml:space="preserve"> </w:t>
      </w:r>
      <w:r>
        <w:rPr>
          <w:iCs/>
          <w:i/>
        </w:rPr>
        <w:t xml:space="preserve">Digital Transformation of Beauty Services in Algiers</w:t>
      </w:r>
      <w:r>
        <w:t xml:space="preserve">. Technology and Society in North Africa, 7(1), 55-70.</w:t>
      </w:r>
    </w:p>
    <w:p>
      <w:pPr>
        <w:pStyle w:val="BodyText"/>
      </w:pPr>
      <w:r>
        <w:t xml:space="preserve">This recent article examines how hairdressers in Algiers are adopting digital tools to manage their businesses. Ouali discusses the rise of online booking platforms, social media marketing, and digital payment systems in the capital's salons. The study highlights the challenges of digital literacy and infrastructure limitations but also showcases successful case studies of hairdressers leveraging technology to expand their clientele. This resource is highly relevant for understanding the modernization of the hairdressing profession in Algiers and its alignment with global digital trends.</w:t>
      </w:r>
    </w:p>
    <w:p>
      <w:pPr>
        <w:pStyle w:val="BodyText"/>
      </w:pPr>
      <w:r>
        <w:t xml:space="preserve">Ziane, F. (2016).</w:t>
      </w:r>
      <w:r>
        <w:t xml:space="preserve"> </w:t>
      </w:r>
      <w:r>
        <w:rPr>
          <w:iCs/>
          <w:i/>
        </w:rPr>
        <w:t xml:space="preserve">Consumer Behavior and Hair Care Preferences in Algiers</w:t>
      </w:r>
      <w:r>
        <w:t xml:space="preserve">. Journal of Consumer Studies, 4(3), 90-105.</w:t>
      </w:r>
    </w:p>
    <w:p>
      <w:pPr>
        <w:pStyle w:val="BodyText"/>
      </w:pPr>
      <w:r>
        <w:t xml:space="preserve">Ziane investigates the preferences and behaviors of consumers seeking hairdressing services in Algiers. Through surveys and focus groups, the study reveals that clients prioritize hygiene, skill, and personal relationship with the hairdresser over price. It also notes a growing demand for organic and locally sourced hair care products, reflecting broader health and environmental awareness. This resource provides valuable insights into the market demands that shape the services offered by hairdressers in the capital, helping to explain the competitive strategies employed in the Algerian beauty sector.</w:t>
      </w:r>
    </w:p>
    <w:bookmarkEnd w:id="22"/>
    <w:p>
      <w:pPr>
        <w:pStyle w:val="BodyText"/>
      </w:pPr>
      <w:r>
        <w:t xml:space="preserve">Document generated for educational and research purposes regarding the Hairdresser profession in Algiers, Algeria.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Algiers, Algeria</dc:title>
  <dc:creator/>
  <dc:language>en</dc:language>
  <cp:keywords/>
  <dcterms:created xsi:type="dcterms:W3CDTF">2026-08-07T10:54:10Z</dcterms:created>
  <dcterms:modified xsi:type="dcterms:W3CDTF">2026-08-07T10:54:10Z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