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Montreal,</w:t>
      </w:r>
      <w:r>
        <w:t xml:space="preserve"> </w:t>
      </w:r>
      <w:r>
        <w:t xml:space="preserve">Canada</w:t>
      </w:r>
    </w:p>
    <w:bookmarkStart w:id="24" w:name="Xf57e3fa4be329c6167d2a9f7af7cc54e73e5326"/>
    <w:p>
      <w:pPr>
        <w:pStyle w:val="Heading1"/>
      </w:pPr>
      <w:r>
        <w:t xml:space="preserve">Annotated Bibliography: The Hairdresser Profession in Montreal, Canada</w:t>
      </w:r>
    </w:p>
    <w:p>
      <w:pPr>
        <w:pStyle w:val="FirstParagraph"/>
      </w:pPr>
      <w:r>
        <w:t xml:space="preserve">This annotated bibliography compiles essential resources regarding the professional landscape of hairdressers operating within the specific regulatory, cultural, and economic context of Montreal, Quebec, Canada. The selected sources cover government regulations, labor market statistics, cultural diversity in the beauty industry, and environmental standards relevant to salons in the region.</w:t>
      </w:r>
    </w:p>
    <w:bookmarkStart w:id="20" w:name="X45ece82b558936b99373fc2efe9930e4d2b1d1b"/>
    <w:p>
      <w:pPr>
        <w:pStyle w:val="Heading2"/>
      </w:pPr>
      <w:r>
        <w:t xml:space="preserve">Regulatory Framework and Professional Standards</w:t>
      </w:r>
    </w:p>
    <w:p>
      <w:pPr>
        <w:pStyle w:val="FirstParagraph"/>
      </w:pPr>
      <w:r>
        <w:t xml:space="preserve">Ordre des esthéticiens et esthéticiennes du Québec (OEEQ). (2023).</w:t>
      </w:r>
      <w:r>
        <w:t xml:space="preserve"> </w:t>
      </w:r>
      <w:r>
        <w:rPr>
          <w:iCs/>
          <w:i/>
        </w:rPr>
        <w:t xml:space="preserve">Code of Ethics and Professional Regulations for Hairdressers and Estheticians</w:t>
      </w:r>
      <w:r>
        <w:t xml:space="preserve">. Retrieved from https://www.oeeq.qc.ca</w:t>
      </w:r>
    </w:p>
    <w:p>
      <w:pPr>
        <w:pStyle w:val="BodyText"/>
      </w:pPr>
      <w:r>
        <w:t xml:space="preserve">This official document outlines the legal requirements, ethical obligations, and professional standards mandated by the Quebec government for beauty professionals. It details the scope of practice for hairdressers, including hygiene protocols, client consent procedures, and continuing education requirements necessary to maintain a license in the province.</w:t>
      </w:r>
    </w:p>
    <w:p>
      <w:pPr>
        <w:pStyle w:val="BodyText"/>
      </w:pPr>
      <w:r>
        <w:t xml:space="preserve">As the primary regulatory body, the OEEQ provides the most authoritative and accurate information available. The document is legally binding and essential for compliance.</w:t>
      </w:r>
    </w:p>
    <w:p>
      <w:pPr>
        <w:pStyle w:val="BodyText"/>
      </w:pPr>
      <w:r>
        <w:t xml:space="preserve">Crucial for any hairdresser in Montreal to understand their legal duties, avoid fines, and ensure client safety according to Quebec-specific laws.</w:t>
      </w:r>
    </w:p>
    <w:p>
      <w:pPr>
        <w:pStyle w:val="BodyText"/>
      </w:pPr>
      <w:r>
        <w:t xml:space="preserve">Government of Quebec. (2022).</w:t>
      </w:r>
      <w:r>
        <w:t xml:space="preserve"> </w:t>
      </w:r>
      <w:r>
        <w:rPr>
          <w:iCs/>
          <w:i/>
        </w:rPr>
        <w:t xml:space="preserve">Act Respecting the Exercise of the Professions of Hairdresser and Esthetician</w:t>
      </w:r>
      <w:r>
        <w:t xml:space="preserve">. Quebec Official Gazette.</w:t>
      </w:r>
    </w:p>
    <w:p>
      <w:pPr>
        <w:pStyle w:val="BodyText"/>
      </w:pPr>
      <w:r>
        <w:t xml:space="preserve">This legislative act establishes the legal framework governing the hairdressing profession in Quebec. It defines the protected title of "hairdresser," outlines the requirements for obtaining a certificate of competency, and sets forth the disciplinary measures for professional misconduct.</w:t>
      </w:r>
    </w:p>
    <w:p>
      <w:pPr>
        <w:pStyle w:val="BodyText"/>
      </w:pPr>
      <w:r>
        <w:t xml:space="preserve">A primary legal source that is highly reliable. It provides the foundational rules that all salons in Montreal must adhere to.</w:t>
      </w:r>
    </w:p>
    <w:p>
      <w:pPr>
        <w:pStyle w:val="BodyText"/>
      </w:pPr>
      <w:r>
        <w:t xml:space="preserve">Fundamental for understanding the legal status of the profession in Montreal and the requirements for practicing legally in Canada's second-largest city.</w:t>
      </w:r>
    </w:p>
    <w:bookmarkEnd w:id="20"/>
    <w:bookmarkStart w:id="21" w:name="labor-market-and-economic-context"/>
    <w:p>
      <w:pPr>
        <w:pStyle w:val="Heading2"/>
      </w:pPr>
      <w:r>
        <w:t xml:space="preserve">Labor Market and Economic Context</w:t>
      </w:r>
    </w:p>
    <w:p>
      <w:pPr>
        <w:pStyle w:val="FirstParagraph"/>
      </w:pPr>
      <w:r>
        <w:t xml:space="preserve">Statistics Canada. (2023).</w:t>
      </w:r>
      <w:r>
        <w:t xml:space="preserve"> </w:t>
      </w:r>
      <w:r>
        <w:rPr>
          <w:iCs/>
          <w:i/>
        </w:rPr>
        <w:t xml:space="preserve">Job Bank: Hairdresser (NOC 63200) - Montreal Census Metropolitan Area</w:t>
      </w:r>
      <w:r>
        <w:t xml:space="preserve">. Retrieved from https://www.jobbank.gc.ca</w:t>
      </w:r>
    </w:p>
    <w:p>
      <w:pPr>
        <w:pStyle w:val="BodyText"/>
      </w:pPr>
      <w:r>
        <w:t xml:space="preserve">This resource provides detailed labor market information specific to hairdressers in the Montreal region. It includes data on employment trends, average wages, job outlook, and the skills in demand. The report highlights the competitive nature of the beauty industry in Montreal and the impact of tourism on salon demand.</w:t>
      </w:r>
    </w:p>
    <w:p>
      <w:pPr>
        <w:pStyle w:val="BodyText"/>
      </w:pPr>
      <w:r>
        <w:t xml:space="preserve">Statistics Canada is a highly credible source of economic data. The information is regularly updated and based on comprehensive national surveys.</w:t>
      </w:r>
    </w:p>
    <w:p>
      <w:pPr>
        <w:pStyle w:val="BodyText"/>
      </w:pPr>
      <w:r>
        <w:t xml:space="preserve">Vital for aspiring and current hairdressers in Montreal to assess career prospects, negotiate salaries, and understand the local economic environment.</w:t>
      </w:r>
    </w:p>
    <w:p>
      <w:pPr>
        <w:pStyle w:val="BodyText"/>
      </w:pPr>
      <w:r>
        <w:t xml:space="preserve">Chambre de commerce du Grand Montréal. (2022).</w:t>
      </w:r>
      <w:r>
        <w:t xml:space="preserve"> </w:t>
      </w:r>
      <w:r>
        <w:rPr>
          <w:iCs/>
          <w:i/>
        </w:rPr>
        <w:t xml:space="preserve">Report on the Service Sector: Beauty and Personal Care Industries</w:t>
      </w:r>
      <w:r>
        <w:t xml:space="preserve">. Montreal Chamber of Commerce.</w:t>
      </w:r>
    </w:p>
    <w:p>
      <w:pPr>
        <w:pStyle w:val="BodyText"/>
      </w:pPr>
      <w:r>
        <w:t xml:space="preserve">This report analyzes the performance of the service sector in Montreal, with a specific focus on beauty and personal care businesses. It discusses challenges such as rising operational costs, staffing shortages, and the impact of digital marketing on salon visibility in the city.</w:t>
      </w:r>
    </w:p>
    <w:p>
      <w:pPr>
        <w:pStyle w:val="BodyText"/>
      </w:pPr>
      <w:r>
        <w:t xml:space="preserve">A reliable source for business insights specific to Montreal. It offers practical perspectives from local business leaders and economists.</w:t>
      </w:r>
    </w:p>
    <w:p>
      <w:pPr>
        <w:pStyle w:val="BodyText"/>
      </w:pPr>
      <w:r>
        <w:t xml:space="preserve">Useful for hairdressers who are salon owners or managers in Montreal, providing insights into local business trends and challenges.</w:t>
      </w:r>
    </w:p>
    <w:bookmarkEnd w:id="21"/>
    <w:bookmarkStart w:id="22" w:name="X463151801aa392857653d1843f84b1049f24ca7"/>
    <w:p>
      <w:pPr>
        <w:pStyle w:val="Heading2"/>
      </w:pPr>
      <w:r>
        <w:t xml:space="preserve">Cultural Diversity and Client Demographics</w:t>
      </w:r>
    </w:p>
    <w:p>
      <w:pPr>
        <w:pStyle w:val="FirstParagraph"/>
      </w:pPr>
      <w:r>
        <w:t xml:space="preserve">Lavoie, M., &amp; Tremblay, S. (2021). "Cultural Diversity and Hair Care Practices in Montreal: A Sociological Perspective."</w:t>
      </w:r>
      <w:r>
        <w:t xml:space="preserve"> </w:t>
      </w:r>
      <w:r>
        <w:rPr>
          <w:iCs/>
          <w:i/>
        </w:rPr>
        <w:t xml:space="preserve">Journal of Canadian Urban Studies</w:t>
      </w:r>
      <w:r>
        <w:t xml:space="preserve">, 15(3), 45-62.</w:t>
      </w:r>
    </w:p>
    <w:p>
      <w:pPr>
        <w:pStyle w:val="BodyText"/>
      </w:pPr>
      <w:r>
        <w:t xml:space="preserve">This academic article explores how Montreal's multicultural population influences hair care practices and salon services. It examines the demand for specialized services for different ethnic hair types and the importance of cultural competence for hairdressers serving diverse communities in the city.</w:t>
      </w:r>
    </w:p>
    <w:p>
      <w:pPr>
        <w:pStyle w:val="BodyText"/>
      </w:pPr>
      <w:r>
        <w:t xml:space="preserve">A peer-reviewed academic source that provides in-depth analysis. The authors are recognized experts in Canadian urban sociology.</w:t>
      </w:r>
    </w:p>
    <w:p>
      <w:pPr>
        <w:pStyle w:val="BodyText"/>
      </w:pPr>
      <w:r>
        <w:t xml:space="preserve">Highly relevant for hairdressers in Montreal to understand their diverse clientele and adapt their services to meet the needs of a multicultural population.</w:t>
      </w:r>
    </w:p>
    <w:p>
      <w:pPr>
        <w:pStyle w:val="BodyText"/>
      </w:pPr>
      <w:r>
        <w:t xml:space="preserve">Montreal Economic Institute. (2023).</w:t>
      </w:r>
      <w:r>
        <w:t xml:space="preserve"> </w:t>
      </w:r>
      <w:r>
        <w:rPr>
          <w:iCs/>
          <w:i/>
        </w:rPr>
        <w:t xml:space="preserve">The Impact of Immigration on Montreal's Service Industries</w:t>
      </w:r>
      <w:r>
        <w:t xml:space="preserve">. MEI Policy Brief.</w:t>
      </w:r>
    </w:p>
    <w:p>
      <w:pPr>
        <w:pStyle w:val="BodyText"/>
      </w:pPr>
      <w:r>
        <w:t xml:space="preserve">This policy brief discusses the role of immigration in shaping Montreal's service industries, including hairdressing. It highlights how immigrant hairdressers contribute to the city's cultural vibrancy and economic growth, while also addressing challenges related to credential recognition and language barriers.</w:t>
      </w:r>
    </w:p>
    <w:p>
      <w:pPr>
        <w:pStyle w:val="BodyText"/>
      </w:pPr>
      <w:r>
        <w:t xml:space="preserve">A reputable think tank based in Montreal, providing evidence-based policy analysis. The information is current and relevant to local issues.</w:t>
      </w:r>
    </w:p>
    <w:p>
      <w:pPr>
        <w:pStyle w:val="BodyText"/>
      </w:pPr>
      <w:r>
        <w:t xml:space="preserve">Important for understanding the demographic shifts in Montreal and the opportunities and challenges they present for hairdressers in the city.</w:t>
      </w:r>
    </w:p>
    <w:bookmarkEnd w:id="22"/>
    <w:bookmarkStart w:id="23" w:name="environmental-and-health-standards"/>
    <w:p>
      <w:pPr>
        <w:pStyle w:val="Heading2"/>
      </w:pPr>
      <w:r>
        <w:t xml:space="preserve">Environmental and Health Standards</w:t>
      </w:r>
    </w:p>
    <w:p>
      <w:pPr>
        <w:pStyle w:val="FirstParagraph"/>
      </w:pPr>
      <w:r>
        <w:t xml:space="preserve">Environment and Climate Change Canada. (2022).</w:t>
      </w:r>
      <w:r>
        <w:t xml:space="preserve"> </w:t>
      </w:r>
      <w:r>
        <w:rPr>
          <w:iCs/>
          <w:i/>
        </w:rPr>
        <w:t xml:space="preserve">Guidelines for Sustainable Practices in the Beauty Industry</w:t>
      </w:r>
      <w:r>
        <w:t xml:space="preserve">. Government of Canada.</w:t>
      </w:r>
    </w:p>
    <w:p>
      <w:pPr>
        <w:pStyle w:val="BodyText"/>
      </w:pPr>
      <w:r>
        <w:t xml:space="preserve">This guideline document provides recommendations for reducing the environmental impact of beauty salons, including proper disposal of chemicals, water conservation, and energy efficiency. It is particularly relevant for salons in Montreal, where environmental regulations are increasingly stringent.</w:t>
      </w:r>
    </w:p>
    <w:p>
      <w:pPr>
        <w:pStyle w:val="BodyText"/>
      </w:pPr>
      <w:r>
        <w:t xml:space="preserve">An official government publication that is highly reliable and up-to-date with current environmental standards.</w:t>
      </w:r>
    </w:p>
    <w:p>
      <w:pPr>
        <w:pStyle w:val="BodyText"/>
      </w:pPr>
      <w:r>
        <w:t xml:space="preserve">Essential for hairdressers in Montreal who want to operate sustainably and comply with local environmental regulations.</w:t>
      </w:r>
    </w:p>
    <w:p>
      <w:pPr>
        <w:pStyle w:val="BodyText"/>
      </w:pPr>
      <w:r>
        <w:t xml:space="preserve">Institut national de santé publique du Québec (INSPQ). (2023).</w:t>
      </w:r>
      <w:r>
        <w:t xml:space="preserve"> </w:t>
      </w:r>
      <w:r>
        <w:rPr>
          <w:iCs/>
          <w:i/>
        </w:rPr>
        <w:t xml:space="preserve">Occupational Health and Safety in Hair Salons: A Guide for Professionals</w:t>
      </w:r>
      <w:r>
        <w:t xml:space="preserve">. INSPQ Publications.</w:t>
      </w:r>
    </w:p>
    <w:p>
      <w:pPr>
        <w:pStyle w:val="BodyText"/>
      </w:pPr>
      <w:r>
        <w:t xml:space="preserve">This guide addresses occupational health and safety issues specific to hairdressers, including exposure to chemicals, ergonomic risks, and mental health challenges. It provides practical recommendations for creating a safe and healthy work environment in salons.</w:t>
      </w:r>
    </w:p>
    <w:p>
      <w:pPr>
        <w:pStyle w:val="BodyText"/>
      </w:pPr>
      <w:r>
        <w:t xml:space="preserve">A trusted public health institution in Quebec, providing evidence-based guidance. The information is practical and directly applicable to salon operations.</w:t>
      </w:r>
    </w:p>
    <w:p>
      <w:pPr>
        <w:pStyle w:val="BodyText"/>
      </w:pPr>
      <w:r>
        <w:t xml:space="preserve">Critical for hairdressers in Montreal to protect their health and well-being while adhering to provincial safety standards.</w:t>
      </w:r>
    </w:p>
    <w:p>
      <w:pPr>
        <w:pStyle w:val="BodyText"/>
      </w:pPr>
      <w:r>
        <w:rPr>
          <w:bCs/>
          <w:b/>
        </w:rPr>
        <w:t xml:space="preserve">Note:</w:t>
      </w:r>
      <w:r>
        <w:t xml:space="preserve"> </w:t>
      </w:r>
      <w:r>
        <w:t xml:space="preserve">This annotated bibliography is for informational purposes only. Regulations and market conditions may change. Always consult official sources for the most current information.</w:t>
      </w:r>
    </w:p>
    <w:p>
      <w:pPr>
        <w:pStyle w:val="BodyText"/>
      </w:pPr>
      <w:r>
        <w:t xml:space="preserve">Document prepared for educational and professional reference regarding the hairdresser profession in Montreal, Canada.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Montreal, Canada</dc:title>
  <dc:creator/>
  <dc:language>en</dc:language>
  <cp:keywords/>
  <dcterms:created xsi:type="dcterms:W3CDTF">2026-08-07T07:20:26Z</dcterms:created>
  <dcterms:modified xsi:type="dcterms:W3CDTF">2026-08-07T07:20:26Z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