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Beijing,</w:t>
      </w:r>
      <w:r>
        <w:t xml:space="preserve"> </w:t>
      </w:r>
      <w:r>
        <w:t xml:space="preserve">China</w:t>
      </w:r>
    </w:p>
    <w:bookmarkStart w:id="22" w:name="Xcc7456e67064309da7e03d908fa10a0ee0d5498"/>
    <w:p>
      <w:pPr>
        <w:pStyle w:val="Heading1"/>
      </w:pPr>
      <w:r>
        <w:t xml:space="preserve">Annotated Bibliography: The Hairdresser Profession in Beijing, China</w:t>
      </w:r>
    </w:p>
    <w:p>
      <w:pPr>
        <w:pStyle w:val="FirstParagraph"/>
      </w:pPr>
      <w:r>
        <w:t xml:space="preserve">This annotated bibliography compiles key resources regarding the hairdressing industry, specifically focusing on the role of the hairdresser within the unique socio-economic landscape of Beijing, China. The selected sources cover regulatory frameworks, cultural shifts in beauty standards, the impact of digital platforms on service industries, and the professional development of beauty technicians in China's capital.</w:t>
      </w:r>
    </w:p>
    <w:bookmarkStart w:id="20" w:name="introduction"/>
    <w:p>
      <w:pPr>
        <w:pStyle w:val="Heading2"/>
      </w:pPr>
      <w:r>
        <w:t xml:space="preserve">Introduction</w:t>
      </w:r>
    </w:p>
    <w:p>
      <w:pPr>
        <w:pStyle w:val="FirstParagraph"/>
      </w:pPr>
      <w:r>
        <w:t xml:space="preserve">Beijing serves as a microcosm for the rapid modernization of China's service sector. For the hairdresser, this environment presents a complex intersection of traditional aesthetics, high-speed digital integration, and strict regulatory compliance. The following annotations provide a comprehensive overview of these dynamics.</w:t>
      </w:r>
    </w:p>
    <w:p>
      <w:pPr>
        <w:pStyle w:val="BodyText"/>
      </w:pPr>
      <w:r>
        <w:t xml:space="preserve">Chen, L., &amp; Wang, Y. (2021). "The Digital Transformation of Service Industries in Tier-1 Chinese Cities." Journal of Asian Business Strategy, 11(3), 45-62.</w:t>
      </w:r>
    </w:p>
    <w:p>
      <w:pPr>
        <w:pStyle w:val="BodyText"/>
      </w:pPr>
      <w:r>
        <w:t xml:space="preserve">This article examines how mobile applications and social media platforms, specifically WeChat and Meituan, have revolutionized the booking and marketing processes for personal care services in Beijing. It details how hairdressers in the capital have shifted from relying on walk-in traffic to managing complex online reputations and digital loyalty programs.</w:t>
      </w:r>
    </w:p>
    <w:p>
      <w:pPr>
        <w:pStyle w:val="BodyText"/>
      </w:pPr>
      <w:r>
        <w:t xml:space="preserve">The authors provide robust data on consumer behavior in Beijing. The methodology is sound, utilizing surveys from over 500 salons in Chaoyang and Haidian districts.</w:t>
      </w:r>
    </w:p>
    <w:p>
      <w:pPr>
        <w:pStyle w:val="BodyText"/>
      </w:pPr>
      <w:r>
        <w:t xml:space="preserve">Highly relevant for understanding the modern hairdresser in Beijing. It explains the necessity of digital literacy for professionals in the city and how online reviews directly impact income and career longevity.</w:t>
      </w:r>
    </w:p>
    <w:p>
      <w:pPr>
        <w:pStyle w:val="BodyText"/>
      </w:pPr>
      <w:r>
        <w:t xml:space="preserve">Li, H. (2020). "Regulatory Frameworks for the Beauty and Wellness Industry in the People's Republic of China." China Law Review, 28(2), 112-130.</w:t>
      </w:r>
    </w:p>
    <w:p>
      <w:pPr>
        <w:pStyle w:val="BodyText"/>
      </w:pPr>
      <w:r>
        <w:t xml:space="preserve">Li provides a detailed analysis of the legal requirements for operating a beauty salon in China. The text covers hygiene standards, occupational licensing for hairdressers, and the specific health and safety regulations enforced by the Beijing Municipal Health Commission. It also discusses the crackdown on unlicensed practitioners in recent years.</w:t>
      </w:r>
    </w:p>
    <w:p>
      <w:pPr>
        <w:pStyle w:val="BodyText"/>
      </w:pPr>
      <w:r>
        <w:t xml:space="preserve">This is an authoritative legal text. While dense, it is essential for anyone seeking to understand the bureaucratic hurdles a hairdresser faces when establishing a business in Beijing. The information is current and cites specific government decrees.</w:t>
      </w:r>
    </w:p>
    <w:p>
      <w:pPr>
        <w:pStyle w:val="BodyText"/>
      </w:pPr>
      <w:r>
        <w:t xml:space="preserve">Critical for the "China Beijing" aspect of the research. It highlights that being a hairdresser in Beijing is not just a creative pursuit but a heavily regulated profession requiring strict adherence to national and municipal laws.</w:t>
      </w:r>
    </w:p>
    <w:p>
      <w:pPr>
        <w:pStyle w:val="BodyText"/>
      </w:pPr>
      <w:r>
        <w:t xml:space="preserve">Zhang, S. (2022). "Aesthetics and Identity: The Evolution of Hair Fashion in Urban China." Fashion Theory, 26(4), 589-610.</w:t>
      </w:r>
    </w:p>
    <w:p>
      <w:pPr>
        <w:pStyle w:val="BodyText"/>
      </w:pPr>
      <w:r>
        <w:t xml:space="preserve">Zhang explores the cultural significance of hair styling in contemporary Chinese society. The article contrasts traditional views on hair with the modern, individualistic expressions seen in Beijing's youth culture. It analyzes how hairdressers act as cultural intermediaries, helping clients navigate between conservative expectations and global fashion trends.</w:t>
      </w:r>
    </w:p>
    <w:p>
      <w:pPr>
        <w:pStyle w:val="BodyText"/>
      </w:pPr>
      <w:r>
        <w:t xml:space="preserve">The sociological perspective is insightful and well-researched. Zhang uses qualitative interviews with both stylists and clients in Beijing to illustrate the changing role of the hairdresser as a style consultant rather than just a service provider.</w:t>
      </w:r>
    </w:p>
    <w:p>
      <w:pPr>
        <w:pStyle w:val="BodyText"/>
      </w:pPr>
      <w:r>
        <w:t xml:space="preserve">This source is vital for understanding the cultural context. It explains why the hairdresser in Beijing must be culturally aware and how they influence the social identity of their clients in a rapidly changing metropolis.</w:t>
      </w:r>
    </w:p>
    <w:p>
      <w:pPr>
        <w:pStyle w:val="BodyText"/>
      </w:pPr>
      <w:r>
        <w:t xml:space="preserve">Wang, J., &amp; Liu, X. (2019). "Labor Migration and the Service Economy: The Case of Beauty Professionals in Beijing." Urban Studies in China, 15(1), 78-95.</w:t>
      </w:r>
    </w:p>
    <w:p>
      <w:pPr>
        <w:pStyle w:val="BodyText"/>
      </w:pPr>
      <w:r>
        <w:t xml:space="preserve">This study investigates the demographic composition of the hairdressing workforce in Beijing. It highlights that a significant portion of hairdressers are migrant workers from rural provinces who move to the capital for economic opportunity. The article discusses the challenges they face regarding housing, social integration, and the "hukou" (household registration) system.</w:t>
      </w:r>
    </w:p>
    <w:p>
      <w:pPr>
        <w:pStyle w:val="BodyText"/>
      </w:pPr>
      <w:r>
        <w:t xml:space="preserve">The research sheds light on the socio-economic realities of the profession. It is empathetic yet objective, providing a necessary counter-narrative to the glamorous image of the industry.</w:t>
      </w:r>
    </w:p>
    <w:p>
      <w:pPr>
        <w:pStyle w:val="BodyText"/>
      </w:pPr>
      <w:r>
        <w:t xml:space="preserve">Essential for a holistic view of the hairdresser in Beijing. It addresses the labor supply side, explaining the economic drivers that bring professionals to the city and the structural inequalities they may encounter.</w:t>
      </w:r>
    </w:p>
    <w:p>
      <w:pPr>
        <w:pStyle w:val="BodyText"/>
      </w:pPr>
      <w:r>
        <w:t xml:space="preserve">Beijing Municipal Bureau of Commerce. (2023). "Annual Report on the Consumption Trends of the Beauty and Personal Care Sector in Beijing." Official Government Publication.</w:t>
      </w:r>
    </w:p>
    <w:p>
      <w:pPr>
        <w:pStyle w:val="BodyText"/>
      </w:pPr>
      <w:r>
        <w:t xml:space="preserve">This official report provides statistical data on consumer spending habits in Beijing's beauty sector. It outlines the growth of high-end salons, the demand for organic and chemical-free products, and the increasing preference for personalized services among Beijing's affluent population.</w:t>
      </w:r>
    </w:p>
    <w:p>
      <w:pPr>
        <w:pStyle w:val="BodyText"/>
      </w:pPr>
      <w:r>
        <w:t xml:space="preserve">As a government publication, the data is reliable and comprehensive. It offers a macroeconomic view of the industry, backed by official consumption metrics.</w:t>
      </w:r>
    </w:p>
    <w:p>
      <w:pPr>
        <w:pStyle w:val="BodyText"/>
      </w:pPr>
      <w:r>
        <w:t xml:space="preserve">Directly relevant for market analysis. It helps define the economic environment in which a hairdresser operates in Beijing, highlighting the shift towards premium services and health-conscious products.</w:t>
      </w:r>
    </w:p>
    <w:p>
      <w:pPr>
        <w:pStyle w:val="BodyText"/>
      </w:pPr>
      <w:r>
        <w:t xml:space="preserve">Kim, A. (2021). "Cross-Cultural Influences on Hairdressing Techniques: The Impact of Korean and Japanese Trends in Beijing." International Journal of Cosmetology, 9(2), 201-215.</w:t>
      </w:r>
    </w:p>
    <w:p>
      <w:pPr>
        <w:pStyle w:val="BodyText"/>
      </w:pPr>
      <w:r>
        <w:t xml:space="preserve">Kim analyzes the influence of neighboring Asian beauty trends on Beijing's hairdressing scene. The article details how techniques from Seoul and Tokyo have been adopted and adapted by Beijing hairdressers, creating a unique hybrid style that appeals to local consumers.</w:t>
      </w:r>
    </w:p>
    <w:p>
      <w:pPr>
        <w:pStyle w:val="BodyText"/>
      </w:pPr>
      <w:r>
        <w:t xml:space="preserve">The comparative approach is effective. Kim provides clear examples of specific techniques and color trends that have crossed borders, demonstrating the globalized nature of the profession even within a specific local context.</w:t>
      </w:r>
    </w:p>
    <w:p>
      <w:pPr>
        <w:pStyle w:val="BodyText"/>
      </w:pPr>
      <w:r>
        <w:t xml:space="preserve">Important for understanding the technical skills required of a hairdresser in Beijing. It shows that professionals must stay updated with regional Asian trends to remain competitive in the capital's market.</w:t>
      </w:r>
    </w:p>
    <w:p>
      <w:pPr>
        <w:pStyle w:val="BodyText"/>
      </w:pPr>
      <w:r>
        <w:t xml:space="preserve">Zhao, M. (2022). "The Gig Economy and Freelance Hairdressers in China's Megacities." Labor Review of Asia, 14(3), 150-168.</w:t>
      </w:r>
    </w:p>
    <w:p>
      <w:pPr>
        <w:pStyle w:val="BodyText"/>
      </w:pPr>
      <w:r>
        <w:t xml:space="preserve">Zhao discusses the rise of freelance and "gig" hairdressers in Beijing who operate outside traditional salon structures. The article explores how platforms allow stylists to offer home services or rent booth spaces, providing flexibility but also reducing job security and benefits.</w:t>
      </w:r>
    </w:p>
    <w:p>
      <w:pPr>
        <w:pStyle w:val="BodyText"/>
      </w:pPr>
      <w:r>
        <w:t xml:space="preserve">This is a timely and relevant study. It captures the evolving nature of work in the beauty industry, reflecting broader trends in the Chinese labor market.</w:t>
      </w:r>
    </w:p>
    <w:p>
      <w:pPr>
        <w:pStyle w:val="BodyText"/>
      </w:pPr>
      <w:r>
        <w:t xml:space="preserve">Crucial for understanding the changing business models for hairdressers in Beijing. It highlights the shift from employment to entrepreneurship and the associated risks and rewards.</w:t>
      </w:r>
    </w:p>
    <w:p>
      <w:pPr>
        <w:pStyle w:val="BodyText"/>
      </w:pPr>
      <w:r>
        <w:t xml:space="preserve">Sun, Y. (2020). "Sustainability in the Beauty Industry: Challenges and Opportunities for Salons in Beijing." Green Business Journal, 7(1), 33-48.</w:t>
      </w:r>
    </w:p>
    <w:p>
      <w:pPr>
        <w:pStyle w:val="BodyText"/>
      </w:pPr>
      <w:r>
        <w:t xml:space="preserve">Sun examines the environmental impact of the hairdressing industry in Beijing, focusing on water usage, chemical waste, and energy consumption. The article proposes sustainable practices that salons can adopt to meet increasing environmental regulations and consumer expectations.</w:t>
      </w:r>
    </w:p>
    <w:p>
      <w:pPr>
        <w:pStyle w:val="BodyText"/>
      </w:pPr>
      <w:r>
        <w:t xml:space="preserve">The article is practical and forward-looking. It provides actionable advice for salon owners and hairdressers looking to implement eco-friendly practices in their daily operations.</w:t>
      </w:r>
    </w:p>
    <w:p>
      <w:pPr>
        <w:pStyle w:val="BodyText"/>
      </w:pPr>
      <w:r>
        <w:t xml:space="preserve">Increasingly relevant as Beijing enforces stricter environmental policies. It underscores the responsibility of the modern hairdresser to consider the ecological footprint of their profession.</w:t>
      </w:r>
    </w:p>
    <w:bookmarkEnd w:id="20"/>
    <w:bookmarkStart w:id="21" w:name="conclusion"/>
    <w:p>
      <w:pPr>
        <w:pStyle w:val="Heading2"/>
      </w:pPr>
      <w:r>
        <w:t xml:space="preserve">Conclusion</w:t>
      </w:r>
    </w:p>
    <w:p>
      <w:pPr>
        <w:pStyle w:val="FirstParagraph"/>
      </w:pPr>
      <w:r>
        <w:t xml:space="preserve">The profession of the hairdresser in Beijing, China, is multifaceted, influenced by digital innovation, regulatory frameworks, cultural shifts, and socio-economic factors. This annotated bibliography provides a foundation for understanding these complexities, offering insights into the challenges and opportunities that define the industry in China's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Beijing, China</dc:title>
  <dc:creator/>
  <dc:language>en</dc:language>
  <cp:keywords/>
  <dcterms:created xsi:type="dcterms:W3CDTF">2026-08-07T09:14:50Z</dcterms:created>
  <dcterms:modified xsi:type="dcterms:W3CDTF">2026-08-07T09:14:50Z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