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Marseille,</w:t>
      </w:r>
      <w:r>
        <w:t xml:space="preserve"> </w:t>
      </w:r>
      <w:r>
        <w:t xml:space="preserve">France</w:t>
      </w:r>
    </w:p>
    <w:bookmarkStart w:id="25" w:name="Xe79bd8d603fda914fb598350dadae681ba1d453"/>
    <w:p>
      <w:pPr>
        <w:pStyle w:val="Heading1"/>
      </w:pPr>
      <w:r>
        <w:t xml:space="preserve">Annotated Bibliography: The Hairdresser Profession in Marseille, France</w:t>
      </w:r>
    </w:p>
    <w:p>
      <w:pPr>
        <w:pStyle w:val="FirstParagraph"/>
      </w:pPr>
      <w:r>
        <w:t xml:space="preserve">The following annotated bibliography compiles essential resources regarding the profession of the hairdresser within the specific socio-economic and cultural context of Marseille, France. This collection addresses regulatory frameworks, cultural aesthetics, economic challenges, and the evolving role of the hairdresser in the Mediterranean metropolis. The selected texts provide a comprehensive overview for students, professionals, and researchers interested in the intersection of cosmetology, French labor law, and the unique identity of Marseille.</w:t>
      </w:r>
    </w:p>
    <w:bookmarkStart w:id="20" w:name="regulatory-and-professional-frameworks"/>
    <w:p>
      <w:pPr>
        <w:pStyle w:val="Heading2"/>
      </w:pPr>
      <w:r>
        <w:t xml:space="preserve">Regulatory and Professional Frameworks</w:t>
      </w:r>
    </w:p>
    <w:p>
      <w:pPr>
        <w:pStyle w:val="FirstParagraph"/>
      </w:pPr>
      <w:r>
        <w:t xml:space="preserve">Ministère du Travail, de l'Emploi et de l'Insertion. (2023).</w:t>
      </w:r>
      <w:r>
        <w:t xml:space="preserve"> </w:t>
      </w:r>
      <w:r>
        <w:rPr>
          <w:iCs/>
          <w:i/>
        </w:rPr>
        <w:t xml:space="preserve">Codification des métiers de la coiffure et réglementation en France</w:t>
      </w:r>
      <w:r>
        <w:t xml:space="preserve">. Paris: Service Public.</w:t>
      </w:r>
    </w:p>
    <w:p>
      <w:pPr>
        <w:pStyle w:val="BodyText"/>
      </w:pPr>
      <w:r>
        <w:t xml:space="preserve">This official government publication outlines the legal requirements for practicing as a hairdresser in France. It details the necessity of the CAP Coiffure (Certificat d'Aptitude Professionnelle) and the BP Coiffure (Brevet Professionnel). For a hairdresser operating in Marseille, this text is crucial for understanding compliance with national standards, hygiene protocols, and labor rights. The document emphasizes the strict protection of the title "coiffeur" in France, ensuring that only certified professionals can perform certain services, a regulation that is rigorously enforced in major urban centers like Marseille to maintain professional integrity.</w:t>
      </w:r>
    </w:p>
    <w:p>
      <w:pPr>
        <w:pStyle w:val="BodyText"/>
      </w:pPr>
      <w:r>
        <w:t xml:space="preserve">Chambre de Métiers et de l'Artisanat des Bouches-du-Rhône. (2022).</w:t>
      </w:r>
      <w:r>
        <w:t xml:space="preserve"> </w:t>
      </w:r>
      <w:r>
        <w:rPr>
          <w:iCs/>
          <w:i/>
        </w:rPr>
        <w:t xml:space="preserve">Guide de création d'entreprise en coiffure à Marseille</w:t>
      </w:r>
      <w:r>
        <w:t xml:space="preserve">. Marseille: CMA 13.</w:t>
      </w:r>
    </w:p>
    <w:p>
      <w:pPr>
        <w:pStyle w:val="BodyText"/>
      </w:pPr>
      <w:r>
        <w:t xml:space="preserve">This regional guide provides specific administrative steps for establishing a hairdressing salon in the Bouches-du-Rhône department. It addresses local zoning laws, tax obligations specific to Marseille, and the process of registering with the local trade chamber. The text is particularly valuable for aspiring entrepreneurs in Marseille, offering insights into the competitive landscape of the city's diverse neighborhoods, from the historic Vieux-Port to the affluent 8th arrondissement. It highlights the importance of understanding local market dynamics when launching a hairdressing business in this vibrant French city.</w:t>
      </w:r>
    </w:p>
    <w:bookmarkEnd w:id="20"/>
    <w:bookmarkStart w:id="21" w:name="cultural-and-aesthetic-context"/>
    <w:p>
      <w:pPr>
        <w:pStyle w:val="Heading2"/>
      </w:pPr>
      <w:r>
        <w:t xml:space="preserve">Cultural and Aesthetic Context</w:t>
      </w:r>
    </w:p>
    <w:p>
      <w:pPr>
        <w:pStyle w:val="FirstParagraph"/>
      </w:pPr>
      <w:r>
        <w:t xml:space="preserve">Durand, M. (2021).</w:t>
      </w:r>
      <w:r>
        <w:t xml:space="preserve"> </w:t>
      </w:r>
      <w:r>
        <w:rPr>
          <w:iCs/>
          <w:i/>
        </w:rPr>
        <w:t xml:space="preserve">Méditerranée et Beauté: L'Esthétique à Marseille</w:t>
      </w:r>
      <w:r>
        <w:t xml:space="preserve">. Aix-en-Provence: Éditions de la Méditerranée.</w:t>
      </w:r>
    </w:p>
    <w:p>
      <w:pPr>
        <w:pStyle w:val="BodyText"/>
      </w:pPr>
      <w:r>
        <w:t xml:space="preserve">Durand explores the influence of Mediterranean culture on beauty standards and hairdressing practices in Marseille. The book argues that the hairdresser in Marseille plays a unique role as a cultural mediator, blending traditional French techniques with North African and Maghrebi influences prevalent in the city. This text is essential for understanding the diverse clientele of Marseille and the specific skills required to cater to a multicultural population. It discusses how local hairdressers adapt their services to meet the aesthetic preferences of a city known for its cosmopolitan character and rich cultural heritage.</w:t>
      </w:r>
    </w:p>
    <w:p>
      <w:pPr>
        <w:pStyle w:val="BodyText"/>
      </w:pPr>
      <w:r>
        <w:t xml:space="preserve">Lefebvre, S. (2020).</w:t>
      </w:r>
      <w:r>
        <w:t xml:space="preserve"> </w:t>
      </w:r>
      <w:r>
        <w:rPr>
          <w:iCs/>
          <w:i/>
        </w:rPr>
        <w:t xml:space="preserve">La Coiffure comme Art de Vivre: Pratiques Sociales en Provence</w:t>
      </w:r>
      <w:r>
        <w:t xml:space="preserve">. Marseille: Presses Universitaires de Provence.</w:t>
      </w:r>
    </w:p>
    <w:p>
      <w:pPr>
        <w:pStyle w:val="BodyText"/>
      </w:pPr>
      <w:r>
        <w:t xml:space="preserve">This sociological study examines the hair salon as a social space in Marseille and the broader Provence region. Lefebvre interviews numerous hairdressers and clients to reveal how the salon functions as a community hub where social bonds are formed and maintained. The text highlights the importance of interpersonal skills for hairdressers in Marseille, suggesting that success in the profession depends not only on technical ability but also on the capacity to engage with clients in a culturally sensitive manner. It provides valuable insights into the social dynamics that shape the hairdressing profession in this specific French context.</w:t>
      </w:r>
    </w:p>
    <w:bookmarkEnd w:id="21"/>
    <w:bookmarkStart w:id="22" w:name="economic-and-industry-trends"/>
    <w:p>
      <w:pPr>
        <w:pStyle w:val="Heading2"/>
      </w:pPr>
      <w:r>
        <w:t xml:space="preserve">Economic and Industry Trends</w:t>
      </w:r>
    </w:p>
    <w:p>
      <w:pPr>
        <w:pStyle w:val="FirstParagraph"/>
      </w:pPr>
      <w:r>
        <w:t xml:space="preserve">Fédération Nationale de la Coiffure. (2023).</w:t>
      </w:r>
      <w:r>
        <w:t xml:space="preserve"> </w:t>
      </w:r>
      <w:r>
        <w:rPr>
          <w:iCs/>
          <w:i/>
        </w:rPr>
        <w:t xml:space="preserve">Baromètre de la Coiffure en France: Tendances et Défis</w:t>
      </w:r>
      <w:r>
        <w:t xml:space="preserve">. Paris: FNC.</w:t>
      </w:r>
    </w:p>
    <w:p>
      <w:pPr>
        <w:pStyle w:val="BodyText"/>
      </w:pPr>
      <w:r>
        <w:t xml:space="preserve">This annual report provides a comprehensive analysis of the hairdressing industry in France, with specific data on regional variations, including Marseille. It covers trends in consumer behavior, pricing strategies, and the impact of digitalization on salon management. For hairdressers in Marseille, this document offers critical information on market trends, such as the growing demand for organic products and sustainable practices. It also addresses economic challenges faced by salons in urban areas, including rising rents and competition, providing a realistic picture of the business environment in which Marseille hairdressers operate.</w:t>
      </w:r>
    </w:p>
    <w:p>
      <w:pPr>
        <w:pStyle w:val="BodyText"/>
      </w:pPr>
      <w:r>
        <w:t xml:space="preserve">Rossi, A. (2022).</w:t>
      </w:r>
      <w:r>
        <w:t xml:space="preserve"> </w:t>
      </w:r>
      <w:r>
        <w:rPr>
          <w:iCs/>
          <w:i/>
        </w:rPr>
        <w:t xml:space="preserve">Entrepreneuriat et Coiffure: Étude de Cas à Marseille</w:t>
      </w:r>
      <w:r>
        <w:t xml:space="preserve">. Lyon: Éditions Economica.</w:t>
      </w:r>
    </w:p>
    <w:p>
      <w:pPr>
        <w:pStyle w:val="BodyText"/>
      </w:pPr>
      <w:r>
        <w:t xml:space="preserve">Rossi presents a case study of successful hairdressing businesses in Marseille, analyzing the strategies employed by entrepreneurs to thrive in a competitive market. The book highlights the importance of specialization, such as focusing on bridal hair or natural hair care, as a way to differentiate oneself in the Marseille market. It also discusses the role of social media and online booking systems in attracting and retaining clients. This text is particularly useful for hairdressers looking to innovate and grow their businesses in Marseille, offering practical advice based on real-world examples.</w:t>
      </w:r>
    </w:p>
    <w:bookmarkEnd w:id="22"/>
    <w:bookmarkStart w:id="23" w:name="education-and-training"/>
    <w:p>
      <w:pPr>
        <w:pStyle w:val="Heading2"/>
      </w:pPr>
      <w:r>
        <w:t xml:space="preserve">Education and Training</w:t>
      </w:r>
    </w:p>
    <w:p>
      <w:pPr>
        <w:pStyle w:val="FirstParagraph"/>
      </w:pPr>
      <w:r>
        <w:t xml:space="preserve">École Supérieure de Coiffure de Marseille. (2023).</w:t>
      </w:r>
      <w:r>
        <w:t xml:space="preserve"> </w:t>
      </w:r>
      <w:r>
        <w:rPr>
          <w:iCs/>
          <w:i/>
        </w:rPr>
        <w:t xml:space="preserve">Programme de Formation et Perspectives de Carrière</w:t>
      </w:r>
      <w:r>
        <w:t xml:space="preserve">. Marseille: ESCM.</w:t>
      </w:r>
    </w:p>
    <w:p>
      <w:pPr>
        <w:pStyle w:val="BodyText"/>
      </w:pPr>
      <w:r>
        <w:t xml:space="preserve">This document outlines the curriculum and career opportunities offered by one of Marseille's leading hairdressing schools. It details the theoretical and practical components of the training program, emphasizing the importance of mastering both traditional techniques and modern trends. The text also discusses the school's partnerships with local salons, providing students with valuable internship opportunities in Marseille. For aspiring hairdressers, this resource offers a clear roadmap for entering the profession and highlights the educational pathways available in the city.</w:t>
      </w:r>
    </w:p>
    <w:p>
      <w:pPr>
        <w:pStyle w:val="BodyText"/>
      </w:pPr>
      <w:r>
        <w:t xml:space="preserve">Blanc, P. (2021).</w:t>
      </w:r>
      <w:r>
        <w:t xml:space="preserve"> </w:t>
      </w:r>
      <w:r>
        <w:rPr>
          <w:iCs/>
          <w:i/>
        </w:rPr>
        <w:t xml:space="preserve">Formation Continue en Coiffure: Nécessité et Enjeux</w:t>
      </w:r>
      <w:r>
        <w:t xml:space="preserve">. Paris: Dunod.</w:t>
      </w:r>
    </w:p>
    <w:p>
      <w:pPr>
        <w:pStyle w:val="BodyText"/>
      </w:pPr>
      <w:r>
        <w:t xml:space="preserve">Blanc argues for the importance of continuous professional development for hairdressers in France, with specific references to the dynamic market in Marseille. The book discusses the rapid evolution of hairdressing techniques and products, emphasizing the need for hairdressers to stay updated through ongoing training. It highlights various training programs and workshops available in Marseille, catering to different skill levels and specializations. This text is essential for practicing hairdressers who wish to enhance their skills and remain competitive in the ever-changing beauty industry of Marseille.</w:t>
      </w:r>
    </w:p>
    <w:bookmarkEnd w:id="23"/>
    <w:bookmarkStart w:id="24" w:name="conclusion"/>
    <w:p>
      <w:pPr>
        <w:pStyle w:val="Heading2"/>
      </w:pPr>
      <w:r>
        <w:t xml:space="preserve">Conclusion</w:t>
      </w:r>
    </w:p>
    <w:p>
      <w:pPr>
        <w:pStyle w:val="FirstParagraph"/>
      </w:pPr>
      <w:r>
        <w:t xml:space="preserve">This annotated bibliography provides a foundational understanding of the hairdresser profession in Marseille, France. By examining regulatory, cultural, economic, and educational aspects, these resources offer a holistic view of the challenges and opportunities faced by hairdressers in this vibrant Mediterranean city. Whether for academic research, professional development, or business planning, the selected texts serve as valuable references for anyone interested in the hairdressing industry in Marseille.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Marseille, France</dc:title>
  <dc:creator/>
  <dc:language>en</dc:language>
  <cp:keywords/>
  <dcterms:created xsi:type="dcterms:W3CDTF">2026-08-07T05:33:04Z</dcterms:created>
  <dcterms:modified xsi:type="dcterms:W3CDTF">2026-08-07T05:33:04Z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