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Hairdresser Profession in Yangon, Myanmar</w:t>
      </w:r>
    </w:p>
    <w:bookmarkEnd w:id="20"/>
    <w:p>
      <w:pPr>
        <w:pStyle w:val="BodyText"/>
      </w:pPr>
      <w:r>
        <w:t xml:space="preserve">This annotated bibliography compiles key resources regarding the hairdressing industry within the context of Yangon, Myanmar. As the commercial hub of the nation, Yangon presents a unique landscape where traditional grooming practices intersect with modern, globalized beauty standards. The selected sources examine the economic role of hairdressers, the impact of international beauty trends, the significance of the "longyi" culture on styling, and the evolving educational landscape for beauty professionals in the city.</w:t>
      </w:r>
    </w:p>
    <w:bookmarkStart w:id="21" w:name="introduction-to-the-yangon-beauty-market"/>
    <w:p>
      <w:pPr>
        <w:pStyle w:val="Heading2"/>
      </w:pPr>
      <w:r>
        <w:t xml:space="preserve">Introduction to the Yangon Beauty Market</w:t>
      </w:r>
    </w:p>
    <w:p>
      <w:pPr>
        <w:pStyle w:val="FirstParagraph"/>
      </w:pPr>
      <w:r>
        <w:t xml:space="preserve"> </w:t>
      </w:r>
      <w:r>
        <w:t xml:space="preserve">Aung, M. T. (2021).</w:t>
      </w:r>
      <w:r>
        <w:t xml:space="preserve"> </w:t>
      </w:r>
      <w:r>
        <w:rPr>
          <w:iCs/>
          <w:i/>
        </w:rPr>
        <w:t xml:space="preserve">The Rise of the Service Economy in Yangon: A Focus on Personal Care and Beauty.</w:t>
      </w:r>
      <w:r>
        <w:t xml:space="preserve"> </w:t>
      </w:r>
      <w:r>
        <w:t xml:space="preserve">Journal of Southeast Asian Economic Studies, 14(2), 45-62.</w:t>
      </w:r>
      <w:r>
        <w:t xml:space="preserve"> </w:t>
      </w:r>
    </w:p>
    <w:p>
      <w:pPr>
        <w:pStyle w:val="BodyText"/>
      </w:pPr>
      <w:r>
        <w:t xml:space="preserve">This article provides a comprehensive economic analysis of the personal care sector in Yangon. Aung argues that the hairdresser is no longer viewed merely as a service provider but as a crucial component of the city's growing middle-class lifestyle. The text highlights how the proliferation of salons in districts like Sanchaung and Kamayut reflects a shift in consumer behavior. For researchers studying the hairdresser in Myanmar, this source is essential for understanding the financial viability of the trade and the increasing demand for professional grooming services in Yangon's urban centers.</w:t>
      </w:r>
    </w:p>
    <w:p>
      <w:pPr>
        <w:pStyle w:val="BodyText"/>
      </w:pPr>
      <w:r>
        <w:t xml:space="preserve"> </w:t>
      </w:r>
      <w:r>
        <w:t xml:space="preserve">Ko, N. N. (2019).</w:t>
      </w:r>
      <w:r>
        <w:t xml:space="preserve"> </w:t>
      </w:r>
      <w:r>
        <w:rPr>
          <w:iCs/>
          <w:i/>
        </w:rPr>
        <w:t xml:space="preserve">Urbanization and Lifestyle Changes in Myanmar's Capital.</w:t>
      </w:r>
      <w:r>
        <w:t xml:space="preserve"> </w:t>
      </w:r>
      <w:r>
        <w:t xml:space="preserve">Yangon University Press.</w:t>
      </w:r>
      <w:r>
        <w:t xml:space="preserve"> </w:t>
      </w:r>
    </w:p>
    <w:p>
      <w:pPr>
        <w:pStyle w:val="BodyText"/>
      </w:pPr>
      <w:r>
        <w:t xml:space="preserve">Ko’s book offers a sociological perspective on how rapid urbanization in Yangon has influenced daily habits, including personal grooming. The chapter dedicated to "Appearance and Identity" discusses how hairdressers in Yangon have adapted to the needs of a workforce that values professional presentation. This resource is particularly relevant for understanding the social status of the hairdresser in modern Myanmar, moving away from traditional perceptions toward a more respected vocational role within the city's dynamic social fabric.</w:t>
      </w:r>
    </w:p>
    <w:bookmarkEnd w:id="21"/>
    <w:bookmarkStart w:id="22" w:name="cultural-context-and-styling-practices"/>
    <w:p>
      <w:pPr>
        <w:pStyle w:val="Heading2"/>
      </w:pPr>
      <w:r>
        <w:t xml:space="preserve">Cultural Context and Styling Practices</w:t>
      </w:r>
    </w:p>
    <w:p>
      <w:pPr>
        <w:pStyle w:val="FirstParagraph"/>
      </w:pPr>
      <w:r>
        <w:t xml:space="preserve"> </w:t>
      </w:r>
      <w:r>
        <w:t xml:space="preserve">Hla, S. (2020).</w:t>
      </w:r>
      <w:r>
        <w:t xml:space="preserve"> </w:t>
      </w:r>
      <w:r>
        <w:rPr>
          <w:iCs/>
          <w:i/>
        </w:rPr>
        <w:t xml:space="preserve">Tradition and Modernity: Hair Care Rituals in Burmese Culture.</w:t>
      </w:r>
      <w:r>
        <w:t xml:space="preserve"> </w:t>
      </w:r>
      <w:r>
        <w:t xml:space="preserve">Cultural Heritage Review of Myanmar, 8(1), 112-129.</w:t>
      </w:r>
      <w:r>
        <w:t xml:space="preserve"> </w:t>
      </w:r>
    </w:p>
    <w:p>
      <w:pPr>
        <w:pStyle w:val="BodyText"/>
      </w:pPr>
      <w:r>
        <w:t xml:space="preserve">Hla explores the intersection of traditional Burmese hair care rituals and contemporary salon practices. The author details how the traditional "longyi" lifestyle influences hair styling, particularly for women in Yangon who require styles that complement their attire while maintaining practicality. This article is vital for any hairdresser or student operating in Yangon, as it provides deep insight into the cultural nuances that clients expect. It explains why certain cuts and treatments are preferred in Myanmar compared to Western standards.</w:t>
      </w:r>
    </w:p>
    <w:p>
      <w:pPr>
        <w:pStyle w:val="BodyText"/>
      </w:pPr>
      <w:r>
        <w:t xml:space="preserve"> </w:t>
      </w:r>
      <w:r>
        <w:t xml:space="preserve">Myint, K. (2022).</w:t>
      </w:r>
      <w:r>
        <w:t xml:space="preserve"> </w:t>
      </w:r>
      <w:r>
        <w:rPr>
          <w:iCs/>
          <w:i/>
        </w:rPr>
        <w:t xml:space="preserve">The Influence of K-Pop and Thai Media on Yangon Youth Fashion.</w:t>
      </w:r>
      <w:r>
        <w:t xml:space="preserve"> </w:t>
      </w:r>
      <w:r>
        <w:t xml:space="preserve">Asian Media and Culture Journal, 5(3), 88-104.</w:t>
      </w:r>
      <w:r>
        <w:t xml:space="preserve"> </w:t>
      </w:r>
    </w:p>
    <w:p>
      <w:pPr>
        <w:pStyle w:val="BodyText"/>
      </w:pPr>
      <w:r>
        <w:t xml:space="preserve">This study examines the impact of regional media on the aesthetic preferences of young people in Yangon. Myint documents the surge in demand for specific hair colors, perms, and cuts inspired by Korean and Thai celebrities. For the hairdresser in Yangon, this source is critical for staying current with market trends. It illustrates how global pop culture is localized within Myanmar's beauty salons, requiring professionals to constantly update their skills to meet the evolving desires of the youth demographic in the city.</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Department of Technical and Vocational Education and Training (DTVET). (2023).</w:t>
      </w:r>
      <w:r>
        <w:t xml:space="preserve"> </w:t>
      </w:r>
      <w:r>
        <w:rPr>
          <w:iCs/>
          <w:i/>
        </w:rPr>
        <w:t xml:space="preserve">National Curriculum for Hairdressing and Beauty Therapy.</w:t>
      </w:r>
      <w:r>
        <w:t xml:space="preserve"> </w:t>
      </w:r>
      <w:r>
        <w:t xml:space="preserve">Ministry of Labour, Myanmar.</w:t>
      </w:r>
      <w:r>
        <w:t xml:space="preserve"> </w:t>
      </w:r>
    </w:p>
    <w:p>
      <w:pPr>
        <w:pStyle w:val="BodyText"/>
      </w:pPr>
      <w:r>
        <w:t xml:space="preserve">This official government document outlines the standardized training requirements for hairdressers in Myanmar. It details the technical skills, hygiene standards, and business management knowledge required for certification. For anyone entering the profession in Yangon, this is the primary reference for understanding the formal educational pathway. It highlights the government's effort to professionalize the industry and ensure that hairdressers in Yangon meet national safety and quality standards.</w:t>
      </w:r>
    </w:p>
    <w:p>
      <w:pPr>
        <w:pStyle w:val="BodyText"/>
      </w:pPr>
      <w:r>
        <w:t xml:space="preserve"> </w:t>
      </w:r>
      <w:r>
        <w:t xml:space="preserve">Zaw, M. M. (2021).</w:t>
      </w:r>
      <w:r>
        <w:t xml:space="preserve"> </w:t>
      </w:r>
      <w:r>
        <w:rPr>
          <w:iCs/>
          <w:i/>
        </w:rPr>
        <w:t xml:space="preserve">Challenges in Vocational Training for Beauty Professionals in Yangon.</w:t>
      </w:r>
      <w:r>
        <w:t xml:space="preserve"> </w:t>
      </w:r>
      <w:r>
        <w:t xml:space="preserve">Myanmar Education Review, 12(4), 201-215.</w:t>
      </w:r>
      <w:r>
        <w:t xml:space="preserve"> </w:t>
      </w:r>
    </w:p>
    <w:p>
      <w:pPr>
        <w:pStyle w:val="BodyText"/>
      </w:pPr>
      <w:r>
        <w:t xml:space="preserve">Zaw identifies gaps in the current vocational training system for hairdressers in Yangon. The article discusses issues such as outdated equipment in training centers and the need for more practical, hands-on experience. This resource is valuable for educators and salon owners who wish to improve training programs. It provides a realistic view of the obstacles facing aspiring hairdressers in Myanmar and suggests strategies for bridging the gap between classroom learning and the fast-paced reality of Yangon salons.</w:t>
      </w:r>
    </w:p>
    <w:bookmarkEnd w:id="23"/>
    <w:bookmarkStart w:id="24" w:name="business-and-entrepreneurship"/>
    <w:p>
      <w:pPr>
        <w:pStyle w:val="Heading2"/>
      </w:pPr>
      <w:r>
        <w:t xml:space="preserve">Business and Entrepreneurship</w:t>
      </w:r>
    </w:p>
    <w:p>
      <w:pPr>
        <w:pStyle w:val="FirstParagraph"/>
      </w:pPr>
      <w:r>
        <w:t xml:space="preserve"> </w:t>
      </w:r>
      <w:r>
        <w:t xml:space="preserve">Win, T. T. (2022).</w:t>
      </w:r>
      <w:r>
        <w:t xml:space="preserve"> </w:t>
      </w:r>
      <w:r>
        <w:rPr>
          <w:iCs/>
          <w:i/>
        </w:rPr>
        <w:t xml:space="preserve">Small Business Success in Yangon: A Case Study of Independent Salons.</w:t>
      </w:r>
      <w:r>
        <w:t xml:space="preserve"> </w:t>
      </w:r>
      <w:r>
        <w:t xml:space="preserve">Journal of Myanmar Business Studies, 9(2), 55-70.</w:t>
      </w:r>
      <w:r>
        <w:t xml:space="preserve"> </w:t>
      </w:r>
    </w:p>
    <w:p>
      <w:pPr>
        <w:pStyle w:val="BodyText"/>
      </w:pPr>
      <w:r>
        <w:t xml:space="preserve">This case study focuses on the operational strategies of successful independent hair salons in Yangon. Win analyzes how hairdressers navigate challenges such as fluctuating utility costs, competition from large chains, and customer retention. The article offers practical advice on marketing, client relationship management, and financial planning specifically tailored to the Yangon market. It is an excellent resource for hairdressers looking to transition from employees to business owners in Myanmar.</w:t>
      </w:r>
    </w:p>
    <w:p>
      <w:pPr>
        <w:pStyle w:val="BodyText"/>
      </w:pPr>
      <w:r>
        <w:t xml:space="preserve"> </w:t>
      </w:r>
      <w:r>
        <w:t xml:space="preserve">Soe, A. (2023).</w:t>
      </w:r>
      <w:r>
        <w:t xml:space="preserve"> </w:t>
      </w:r>
      <w:r>
        <w:rPr>
          <w:iCs/>
          <w:i/>
        </w:rPr>
        <w:t xml:space="preserve">Digital Marketing for Beauty Services in Myanmar.</w:t>
      </w:r>
      <w:r>
        <w:t xml:space="preserve"> </w:t>
      </w:r>
      <w:r>
        <w:t xml:space="preserve">Yangon Tech Review, 3(1), 33-48.</w:t>
      </w:r>
      <w:r>
        <w:t xml:space="preserve"> </w:t>
      </w:r>
    </w:p>
    <w:p>
      <w:pPr>
        <w:pStyle w:val="BodyText"/>
      </w:pPr>
      <w:r>
        <w:t xml:space="preserve">Soe explores the growing importance of social media platforms like Facebook and TikTok in the Yangon beauty industry. The article demonstrates how hairdressers use these platforms to showcase their work, attract clients, and build personal brands. This source is crucial for modern hairdressers in Yangon who need to leverage digital tools to remain competitive. It provides actionable insights into online marketing strategies that are effective within the specific cultural and technological context of Myanmar.</w:t>
      </w:r>
    </w:p>
    <w:p>
      <w:pPr>
        <w:pStyle w:val="BodyText"/>
      </w:pPr>
      <w:r>
        <w:t xml:space="preserve">© 2023 Annotated Bibliography on Hairdressing in Yangon.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Yangon, Myanmar</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