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Hairdressing</w:t>
      </w:r>
      <w:r>
        <w:t xml:space="preserve"> </w:t>
      </w:r>
      <w:r>
        <w:t xml:space="preserve">Industry</w:t>
      </w:r>
      <w:r>
        <w:t xml:space="preserve"> </w:t>
      </w:r>
      <w:r>
        <w:t xml:space="preserve">in</w:t>
      </w:r>
      <w:r>
        <w:t xml:space="preserve"> </w:t>
      </w:r>
      <w:r>
        <w:t xml:space="preserve">Auckland,</w:t>
      </w:r>
      <w:r>
        <w:t xml:space="preserve"> </w:t>
      </w:r>
      <w:r>
        <w:t xml:space="preserve">New</w:t>
      </w:r>
      <w:r>
        <w:t xml:space="preserve"> </w:t>
      </w:r>
      <w:r>
        <w:t xml:space="preserve">Zealand</w:t>
      </w:r>
    </w:p>
    <w:bookmarkStart w:id="20" w:name="annotated-bibliography"/>
    <w:p>
      <w:pPr>
        <w:pStyle w:val="Heading1"/>
      </w:pPr>
      <w:r>
        <w:t xml:space="preserve">Annotated Bibliography</w:t>
      </w:r>
    </w:p>
    <w:p>
      <w:pPr>
        <w:pStyle w:val="FirstParagraph"/>
      </w:pPr>
      <w:r>
        <w:t xml:space="preserve">Topic: The Hairdressing Profession and Industry Landscape in Auckland, New Zealand</w:t>
      </w:r>
    </w:p>
    <w:bookmarkEnd w:id="20"/>
    <w:p>
      <w:pPr>
        <w:pStyle w:val="BodyText"/>
      </w:pPr>
      <w:r>
        <w:t xml:space="preserve">This annotated bibliography compiles key resources regarding the hairdressing sector within the specific context of Auckland, New Zealand. It covers regulatory frameworks, cultural dynamics, economic trends, and professional development. The selected sources provide a comprehensive overview for students, practitioners, and business owners operating in New Zealand's largest urban center.</w:t>
      </w:r>
    </w:p>
    <w:bookmarkStart w:id="23" w:name="Xf8c719d2ef2d44dc8d18bff52a09f4554478458"/>
    <w:p>
      <w:pPr>
        <w:pStyle w:val="Heading2"/>
      </w:pPr>
      <w:r>
        <w:t xml:space="preserve">Regulatory Frameworks and Professional Standards</w:t>
      </w:r>
    </w:p>
    <w:bookmarkStart w:id="21" w:name="Xef654b8562ef9ac73e5b06a4f265f9f7c0e0b9f"/>
    <w:p>
      <w:pPr>
        <w:pStyle w:val="Heading3"/>
      </w:pPr>
      <w:r>
        <w:t xml:space="preserve">1. The Hair and Beauty Industry Council (HBIC)</w:t>
      </w:r>
    </w:p>
    <w:p>
      <w:pPr>
        <w:pStyle w:val="FirstParagraph"/>
      </w:pPr>
      <w:r>
        <w:t xml:space="preserve">Hair and Beauty Industry Council. (2023).</w:t>
      </w:r>
      <w:r>
        <w:t xml:space="preserve"> </w:t>
      </w:r>
      <w:r>
        <w:rPr>
          <w:iCs/>
          <w:i/>
        </w:rPr>
        <w:t xml:space="preserve">Hairdressing Standards and Registration Requirements</w:t>
      </w:r>
      <w:r>
        <w:t xml:space="preserve">. Wellington: HBIC.</w:t>
      </w:r>
    </w:p>
    <w:p>
      <w:pPr>
        <w:pStyle w:val="BodyText"/>
      </w:pPr>
      <w:r>
        <w:t xml:space="preserve">This official publication outlines the mandatory standards for hairdressers operating in New Zealand. For a hairdresser in Auckland, this document is critical as it details the requirements for registration with the HBIC, which is a legal necessity to practice. The text explains the competency units required for the National Certificate in Hairdressing. It is particularly relevant to Auckland practitioners because the city has the highest density of salons in the country, making compliance with these national standards strictly monitored. The resource also covers health and safety protocols specific to salon environments, ensuring that Auckland businesses meet the rigorous expectations of local councils and consumers.</w:t>
      </w:r>
    </w:p>
    <w:bookmarkEnd w:id="21"/>
    <w:bookmarkStart w:id="22" w:name="worksafe-new-zealand"/>
    <w:p>
      <w:pPr>
        <w:pStyle w:val="Heading3"/>
      </w:pPr>
      <w:r>
        <w:t xml:space="preserve">2. WorkSafe New Zealand</w:t>
      </w:r>
    </w:p>
    <w:p>
      <w:pPr>
        <w:pStyle w:val="FirstParagraph"/>
      </w:pPr>
      <w:r>
        <w:t xml:space="preserve">WorkSafe New Zealand. (2022).</w:t>
      </w:r>
      <w:r>
        <w:t xml:space="preserve"> </w:t>
      </w:r>
      <w:r>
        <w:rPr>
          <w:iCs/>
          <w:i/>
        </w:rPr>
        <w:t xml:space="preserve">Health and Safety in Hairdressing and Beauty Services</w:t>
      </w:r>
      <w:r>
        <w:t xml:space="preserve">. Auckland: WorkSafe NZ.</w:t>
      </w:r>
    </w:p>
    <w:p>
      <w:pPr>
        <w:pStyle w:val="BodyText"/>
      </w:pPr>
      <w:r>
        <w:t xml:space="preserve">This guide provides essential information on occupational health and safety for the hairdressing industry. It addresses common hazards found in Auckland salons, such as chemical exposure from hair dyes, ergonomic risks from prolonged standing, and electrical safety. The document is vital for salon owners and employees in Auckland to understand their legal obligations under the Health and Safety at Work Act 2015. It offers practical advice on risk management, which is crucial for maintaining a safe working environment in the busy and competitive Auckland market.</w:t>
      </w:r>
    </w:p>
    <w:bookmarkEnd w:id="22"/>
    <w:bookmarkEnd w:id="23"/>
    <w:bookmarkStart w:id="26" w:name="X072d7a9c6875393ebd54aef985c7d9001505e80"/>
    <w:p>
      <w:pPr>
        <w:pStyle w:val="Heading2"/>
      </w:pPr>
      <w:r>
        <w:t xml:space="preserve">Cultural Dynamics and Diversity in Auckland</w:t>
      </w:r>
    </w:p>
    <w:bookmarkStart w:id="24" w:name="te-puni-kōkiri"/>
    <w:p>
      <w:pPr>
        <w:pStyle w:val="Heading3"/>
      </w:pPr>
      <w:r>
        <w:t xml:space="preserve">3. Te Puni Kōkiri</w:t>
      </w:r>
    </w:p>
    <w:p>
      <w:pPr>
        <w:pStyle w:val="FirstParagraph"/>
      </w:pPr>
      <w:r>
        <w:t xml:space="preserve">Te Puni Kōkiri. (2021).</w:t>
      </w:r>
      <w:r>
        <w:t xml:space="preserve"> </w:t>
      </w:r>
      <w:r>
        <w:rPr>
          <w:iCs/>
          <w:i/>
        </w:rPr>
        <w:t xml:space="preserve">Māori Hair and Beauty Industry Report</w:t>
      </w:r>
      <w:r>
        <w:t xml:space="preserve">. Wellington: Ministry of Māori Development.</w:t>
      </w:r>
    </w:p>
    <w:p>
      <w:pPr>
        <w:pStyle w:val="BodyText"/>
      </w:pPr>
      <w:r>
        <w:t xml:space="preserve">This report explores the intersection of Māori culture and the hairdressing industry in New Zealand. It is highly relevant to Auckland, which has the largest Māori population in the country. The document discusses the cultural significance of hair (moko kauae and traditional hairstyles) and the growing demand for culturally competent hairdressers who understand these nuances. For hairdressers in Auckland, this resource provides insight into serving the local Māori community respectfully and effectively. It also highlights the economic opportunities within the Māori hair and beauty sector, encouraging businesses to adopt inclusive practices that reflect the diverse demographics of Auckland.</w:t>
      </w:r>
    </w:p>
    <w:bookmarkEnd w:id="24"/>
    <w:bookmarkStart w:id="25" w:name="statistics-new-zealand"/>
    <w:p>
      <w:pPr>
        <w:pStyle w:val="Heading3"/>
      </w:pPr>
      <w:r>
        <w:t xml:space="preserve">4. Statistics New Zealand</w:t>
      </w:r>
    </w:p>
    <w:p>
      <w:pPr>
        <w:pStyle w:val="FirstParagraph"/>
      </w:pPr>
      <w:r>
        <w:t xml:space="preserve">Stats NZ. (2023).</w:t>
      </w:r>
      <w:r>
        <w:t xml:space="preserve"> </w:t>
      </w:r>
      <w:r>
        <w:rPr>
          <w:iCs/>
          <w:i/>
        </w:rPr>
        <w:t xml:space="preserve">Auckland Demographic Profile: Ethnicity and Cultural Diversity</w:t>
      </w:r>
      <w:r>
        <w:t xml:space="preserve">. Wellington: Statistics New Zealand.</w:t>
      </w:r>
    </w:p>
    <w:p>
      <w:pPr>
        <w:pStyle w:val="BodyText"/>
      </w:pPr>
      <w:r>
        <w:t xml:space="preserve">While not exclusively about hairdressing, this statistical report is indispensable for understanding the client base of Auckland hairdressers. Auckland is one of the most ethnically diverse cities in the world, with significant populations of Pacific Islanders, Asians, and Europeans. This data helps hairdressers and salon owners tailor their services, product lines, and marketing strategies to meet the specific needs of these diverse communities. For instance, it highlights the demand for specialized treatments for different hair textures and types prevalent in Auckland's multicultural society.</w:t>
      </w:r>
    </w:p>
    <w:bookmarkEnd w:id="25"/>
    <w:bookmarkEnd w:id="26"/>
    <w:bookmarkStart w:id="29" w:name="economic-trends-and-business-management"/>
    <w:p>
      <w:pPr>
        <w:pStyle w:val="Heading2"/>
      </w:pPr>
      <w:r>
        <w:t xml:space="preserve">Economic Trends and Business Management</w:t>
      </w:r>
    </w:p>
    <w:bookmarkStart w:id="27" w:name="Xe8cbb89e0fa5235bbe81eae70ca55356f287ac1"/>
    <w:p>
      <w:pPr>
        <w:pStyle w:val="Heading3"/>
      </w:pPr>
      <w:r>
        <w:t xml:space="preserve">5. New Zealand Institute of Economic Research (NZIER)</w:t>
      </w:r>
    </w:p>
    <w:p>
      <w:pPr>
        <w:pStyle w:val="FirstParagraph"/>
      </w:pPr>
      <w:r>
        <w:t xml:space="preserve">NZIER. (2023).</w:t>
      </w:r>
      <w:r>
        <w:t xml:space="preserve"> </w:t>
      </w:r>
      <w:r>
        <w:rPr>
          <w:iCs/>
          <w:i/>
        </w:rPr>
        <w:t xml:space="preserve">The State of the Auckland Service Sector</w:t>
      </w:r>
      <w:r>
        <w:t xml:space="preserve">. Wellington: NZIER.</w:t>
      </w:r>
    </w:p>
    <w:p>
      <w:pPr>
        <w:pStyle w:val="BodyText"/>
      </w:pPr>
      <w:r>
        <w:t xml:space="preserve">This economic analysis examines the performance of the service sector in Auckland, including personal services like hairdressing. It discusses trends such as consumer spending habits, the impact of inflation on discretionary services, and the recovery of the industry post-pandemic. For hairdressers in Auckland, this report offers valuable insights into market conditions, helping them make informed decisions about pricing, staffing, and business expansion. It also touches on the competitive landscape of Auckland's retail and service industries, emphasizing the need for innovation and quality service to attract and retain clients.</w:t>
      </w:r>
    </w:p>
    <w:bookmarkEnd w:id="27"/>
    <w:bookmarkStart w:id="28" w:name="business-auckland"/>
    <w:p>
      <w:pPr>
        <w:pStyle w:val="Heading3"/>
      </w:pPr>
      <w:r>
        <w:t xml:space="preserve">6. Business Auckland</w:t>
      </w:r>
    </w:p>
    <w:p>
      <w:pPr>
        <w:pStyle w:val="FirstParagraph"/>
      </w:pPr>
      <w:r>
        <w:t xml:space="preserve">Business Auckland. (2022).</w:t>
      </w:r>
      <w:r>
        <w:t xml:space="preserve"> </w:t>
      </w:r>
      <w:r>
        <w:rPr>
          <w:iCs/>
          <w:i/>
        </w:rPr>
        <w:t xml:space="preserve">Small Business Guide for Auckland Entrepreneurs</w:t>
      </w:r>
      <w:r>
        <w:t xml:space="preserve">. Auckland: Business Auckland.</w:t>
      </w:r>
    </w:p>
    <w:p>
      <w:pPr>
        <w:pStyle w:val="BodyText"/>
      </w:pPr>
      <w:r>
        <w:t xml:space="preserve">This guide is tailored for small business owners in Auckland, including those in the hairdressing industry. It covers topics such as business registration, tax obligations, accessing funding, and navigating local council regulations. For aspiring or existing hairdressers in Auckland, this resource provides practical steps to establish and grow a successful salon. It also highlights networking opportunities and support services available in Auckland, which can be crucial for building a strong professional presence in the city.</w:t>
      </w:r>
    </w:p>
    <w:bookmarkEnd w:id="28"/>
    <w:bookmarkEnd w:id="29"/>
    <w:bookmarkStart w:id="32" w:name="professional-development-and-education"/>
    <w:p>
      <w:pPr>
        <w:pStyle w:val="Heading2"/>
      </w:pPr>
      <w:r>
        <w:t xml:space="preserve">Professional Development and Education</w:t>
      </w:r>
    </w:p>
    <w:bookmarkStart w:id="30" w:name="auckland-university-of-technology-aut"/>
    <w:p>
      <w:pPr>
        <w:pStyle w:val="Heading3"/>
      </w:pPr>
      <w:r>
        <w:t xml:space="preserve">7. Auckland University of Technology (AUT)</w:t>
      </w:r>
    </w:p>
    <w:p>
      <w:pPr>
        <w:pStyle w:val="FirstParagraph"/>
      </w:pPr>
      <w:r>
        <w:t xml:space="preserve">AUT. (2023).</w:t>
      </w:r>
      <w:r>
        <w:t xml:space="preserve"> </w:t>
      </w:r>
      <w:r>
        <w:rPr>
          <w:iCs/>
          <w:i/>
        </w:rPr>
        <w:t xml:space="preserve">National Certificate in Hairdressing: Course Overview</w:t>
      </w:r>
      <w:r>
        <w:t xml:space="preserve">. Auckland: AUT.</w:t>
      </w:r>
    </w:p>
    <w:p>
      <w:pPr>
        <w:pStyle w:val="BodyText"/>
      </w:pPr>
      <w:r>
        <w:t xml:space="preserve">This document outlines the curriculum and training requirements for the National Certificate in Hairdressing offered by AUT, one of the leading institutions for vocational training in Auckland. It details the practical and theoretical components of the course, including cutting, coloring, styling, and client consultation. For individuals seeking to become qualified hairdressers in Auckland, this resource provides a clear pathway to professional certification. It also emphasizes the importance of continuous learning and skill development in a rapidly evolving industry.</w:t>
      </w:r>
    </w:p>
    <w:bookmarkEnd w:id="30"/>
    <w:bookmarkStart w:id="31" w:name="X384862c7ace4ac1656f1eb5ab5a37fe21c011bb"/>
    <w:p>
      <w:pPr>
        <w:pStyle w:val="Heading3"/>
      </w:pPr>
      <w:r>
        <w:t xml:space="preserve">8. New Zealand Hairdressers Association (NZHA)</w:t>
      </w:r>
    </w:p>
    <w:p>
      <w:pPr>
        <w:pStyle w:val="FirstParagraph"/>
      </w:pPr>
      <w:r>
        <w:t xml:space="preserve">NZHA. (2023).</w:t>
      </w:r>
      <w:r>
        <w:t xml:space="preserve"> </w:t>
      </w:r>
      <w:r>
        <w:rPr>
          <w:iCs/>
          <w:i/>
        </w:rPr>
        <w:t xml:space="preserve">Professional Development and Networking Opportunities</w:t>
      </w:r>
      <w:r>
        <w:t xml:space="preserve">. Wellington: NZHA.</w:t>
      </w:r>
    </w:p>
    <w:p>
      <w:pPr>
        <w:pStyle w:val="BodyText"/>
      </w:pPr>
      <w:r>
        <w:t xml:space="preserve">This publication highlights the professional development resources and networking events available to hairdressers in New Zealand, with a focus on Auckland. It includes information on workshops, seminars, and competitions that help hairdressers stay updated with the latest trends and techniques. For hairdressers in Auckland, joining the NZHA can provide valuable connections with peers, mentors, and industry leaders. The document also discusses the benefits of membership, such as access to exclusive resources, advocacy support, and opportunities for career advancement.</w:t>
      </w:r>
    </w:p>
    <w:bookmarkEnd w:id="31"/>
    <w:bookmarkEnd w:id="32"/>
    <w:p>
      <w:pPr>
        <w:pStyle w:val="BodyText"/>
      </w:pPr>
      <w:r>
        <w:t xml:space="preserve">Document generated for educational and informational purposes regarding the Hairdressing Industry in Auckland, New Zealand.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Hairdressing Industry in Auckland, New Zealand</dc:title>
  <dc:creator/>
  <dc:language>en</dc:language>
  <cp:keywords/>
  <dcterms:created xsi:type="dcterms:W3CDTF">2026-08-06T22:30:53Z</dcterms:created>
  <dcterms:modified xsi:type="dcterms:W3CDTF">2026-08-06T22:30:53Z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