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bbb9186a0897ed6fa6456801c6b28bfa7aec608"/>
    <w:p>
      <w:pPr>
        <w:pStyle w:val="Heading2"/>
      </w:pPr>
      <w:r>
        <w:t xml:space="preserve">The Hairdresser Profession and Beauty Industry in Islamabad, Pakistan</w:t>
      </w:r>
    </w:p>
    <w:bookmarkEnd w:id="20"/>
    <w:bookmarkEnd w:id="21"/>
    <w:p>
      <w:pPr>
        <w:pStyle w:val="FirstParagraph"/>
      </w:pPr>
      <w:r>
        <w:t xml:space="preserve">The following annotated bibliography compiles key resources regarding the hairdressing profession, specifically contextualized within the socio-economic and cultural landscape of Islamabad, Pakistan. This collection explores the evolution of the beauty industry in the capital, the impact of cultural and religious norms on service provision, the rise of professional training institutes, and the economic significance of hairdressers in the local service sector. These sources provide a comprehensive overview for researchers, industry professionals, and policymakers interested in the grooming sector in Pakistan's federal capital.</w:t>
      </w:r>
    </w:p>
    <w:p>
      <w:pPr>
        <w:pStyle w:val="BodyText"/>
      </w:pPr>
      <w:r>
        <w:t xml:space="preserve">Ahmed, S., &amp; Khan, M. (2021).</w:t>
      </w:r>
      <w:r>
        <w:t xml:space="preserve"> </w:t>
      </w:r>
      <w:r>
        <w:rPr>
          <w:iCs/>
          <w:i/>
        </w:rPr>
        <w:t xml:space="preserve">The Evolution of the Beauty Economy in Pakistan's Federal Capital.</w:t>
      </w:r>
      <w:r>
        <w:t xml:space="preserve"> </w:t>
      </w:r>
      <w:r>
        <w:t xml:space="preserve">Islamabad Economic Review, 14(2), 45-62.</w:t>
      </w:r>
    </w:p>
    <w:p>
      <w:pPr>
        <w:pStyle w:val="BodyText"/>
      </w:pPr>
      <w:r>
        <w:t xml:space="preserve">This journal article provides a detailed economic analysis of the beauty and grooming sector in Islamabad over the last two decades. The authors highlight how the hairdresser has transitioned from a traditional barber role to a specialized aesthetic professional. The study focuses on the demographic shifts in Islamabad, noting that the influx of expatriates and the growing middle class has created a demand for high-end salon services. It is particularly relevant for understanding the business models of hairdressers in upscale areas like F-7 and G-6, offering data on revenue growth and consumer spending habits specific to the capital city.</w:t>
      </w:r>
    </w:p>
    <w:p>
      <w:pPr>
        <w:pStyle w:val="BodyText"/>
      </w:pPr>
      <w:r>
        <w:t xml:space="preserve">Fatima, Z. (2020).</w:t>
      </w:r>
      <w:r>
        <w:t xml:space="preserve"> </w:t>
      </w:r>
      <w:r>
        <w:rPr>
          <w:iCs/>
          <w:i/>
        </w:rPr>
        <w:t xml:space="preserve">Cultural Norms and Gender Segregation in Islamabad's Salon Industry.</w:t>
      </w:r>
      <w:r>
        <w:t xml:space="preserve"> </w:t>
      </w:r>
      <w:r>
        <w:t xml:space="preserve">Journal of South Asian Sociology, 8(3), 112-130.</w:t>
      </w:r>
    </w:p>
    <w:p>
      <w:pPr>
        <w:pStyle w:val="BodyText"/>
      </w:pPr>
      <w:r>
        <w:t xml:space="preserve">Fatima’s research examines the unique cultural dynamics that govern the hairdresser-client relationship in Islamabad. The paper discusses the strict adherence to gender segregation in many salons, a practice deeply rooted in local customs and religious interpretations. It analyzes how female hairdressers in Islamabad navigate these social expectations while providing modern styling services. This source is essential for understanding the operational constraints and social etiquette required for hairdressers working in Pakistan's capital, distinguishing it from beauty industries in Western nations.</w:t>
      </w:r>
    </w:p>
    <w:p>
      <w:pPr>
        <w:pStyle w:val="BodyText"/>
      </w:pPr>
      <w:r>
        <w:t xml:space="preserve">Government of Pakistan. (2019).</w:t>
      </w:r>
      <w:r>
        <w:t xml:space="preserve"> </w:t>
      </w:r>
      <w:r>
        <w:rPr>
          <w:iCs/>
          <w:i/>
        </w:rPr>
        <w:t xml:space="preserve">National Vocational Training Policy: Focus on Service Sector Skills.</w:t>
      </w:r>
      <w:r>
        <w:t xml:space="preserve"> </w:t>
      </w:r>
      <w:r>
        <w:t xml:space="preserve">Ministry of Human Resource Development.</w:t>
      </w:r>
    </w:p>
    <w:p>
      <w:pPr>
        <w:pStyle w:val="BodyText"/>
      </w:pPr>
      <w:r>
        <w:t xml:space="preserve">This government policy document outlines the framework for vocational training in Pakistan, with a specific section dedicated to the hospitality and personal care sectors. It details the curriculum standards for hairdressing and cosmetology institutes operating in Islamabad. The document is crucial for understanding the formalization of the hairdresser profession in the country. It highlights the efforts to standardize skills, ensuring that hairdressers in Islamabad meet national quality benchmarks, thereby enhancing the professional status of the trade within the federal capital.</w:t>
      </w:r>
    </w:p>
    <w:p>
      <w:pPr>
        <w:pStyle w:val="BodyText"/>
      </w:pPr>
      <w:r>
        <w:t xml:space="preserve">Hassan, R. (2022).</w:t>
      </w:r>
      <w:r>
        <w:t xml:space="preserve"> </w:t>
      </w:r>
      <w:r>
        <w:rPr>
          <w:iCs/>
          <w:i/>
        </w:rPr>
        <w:t xml:space="preserve">Digital Transformation: How Islamabad Hairdressers Are Leveraging Social Media.</w:t>
      </w:r>
      <w:r>
        <w:t xml:space="preserve"> </w:t>
      </w:r>
      <w:r>
        <w:t xml:space="preserve">Pakistan Marketing Journal, 5(1), 22-35.</w:t>
      </w:r>
    </w:p>
    <w:p>
      <w:pPr>
        <w:pStyle w:val="BodyText"/>
      </w:pPr>
      <w:r>
        <w:t xml:space="preserve">Hassan explores the rapid adoption of digital marketing tools by hairdressers in Islamabad. The study reveals how platforms like Instagram and TikTok have become primary portfolios for stylists in the city. It discusses the shift from word-of-mouth referrals to visual digital branding, allowing hairdressers to showcase intricate bridal hairstyles and modern cuts to a wider audience. This resource is vital for understanding the contemporary marketing strategies employed by beauty professionals in Islamabad and the impact of technology on client acquisition in the local market.</w:t>
      </w:r>
    </w:p>
    <w:p>
      <w:pPr>
        <w:pStyle w:val="BodyText"/>
      </w:pPr>
      <w:r>
        <w:t xml:space="preserve">Malik, A. (2018).</w:t>
      </w:r>
      <w:r>
        <w:t xml:space="preserve"> </w:t>
      </w:r>
      <w:r>
        <w:rPr>
          <w:iCs/>
          <w:i/>
        </w:rPr>
        <w:t xml:space="preserve">Occupational Health and Safety in Unregulated Beauty Salons: A Case Study of Islamabad.</w:t>
      </w:r>
      <w:r>
        <w:t xml:space="preserve"> </w:t>
      </w:r>
      <w:r>
        <w:t xml:space="preserve">Public Health Pakistan, 10(4), 78-90.</w:t>
      </w:r>
    </w:p>
    <w:p>
      <w:pPr>
        <w:pStyle w:val="BodyText"/>
      </w:pPr>
      <w:r>
        <w:t xml:space="preserve">This case study investigates the working conditions and health standards in hairdressing salons across various sectors of Islamabad. Malik identifies significant gaps in hygiene practices and safety regulations, particularly in smaller, unregistered establishments. The paper advocates for stricter enforcement of health codes to protect both the hairdressers and their clients from chemical exposure and infectious diseases. It serves as a critical resource for policymakers and health officials aiming to improve the regulatory environment for the hairdressing profession in the capital.</w:t>
      </w:r>
    </w:p>
    <w:p>
      <w:pPr>
        <w:pStyle w:val="BodyText"/>
      </w:pPr>
      <w:r>
        <w:t xml:space="preserve">Naz, S. (2023).</w:t>
      </w:r>
      <w:r>
        <w:t xml:space="preserve"> </w:t>
      </w:r>
      <w:r>
        <w:rPr>
          <w:iCs/>
          <w:i/>
        </w:rPr>
        <w:t xml:space="preserve">The Role of Hairdressers in Pakistani Wedding Culture: An Islamabad Perspective.</w:t>
      </w:r>
      <w:r>
        <w:t xml:space="preserve"> </w:t>
      </w:r>
      <w:r>
        <w:t xml:space="preserve">Cultural Studies Quarterly, 12(2), 55-70.</w:t>
      </w:r>
    </w:p>
    <w:p>
      <w:pPr>
        <w:pStyle w:val="BodyText"/>
      </w:pPr>
      <w:r>
        <w:t xml:space="preserve">Naz delves into the cultural significance of hairdressers during wedding seasons in Islamabad. The article describes the elaborate bridal grooming rituals and the central role hairdressers play in executing traditional and fusion hairstyles. It highlights the economic boom hairdressers experience during the wedding season and the high level of skill required to manage complex bridal looks. This source provides valuable insight into the cultural expectations placed on hairdressers in Islamabad and their importance in preserving and modernizing Pakistani wedding aesthetics.</w:t>
      </w:r>
    </w:p>
    <w:p>
      <w:pPr>
        <w:pStyle w:val="BodyText"/>
      </w:pPr>
      <w:r>
        <w:t xml:space="preserve">Pakistan Institute of Fashion and Design (PIFD). (2021).</w:t>
      </w:r>
      <w:r>
        <w:t xml:space="preserve"> </w:t>
      </w:r>
      <w:r>
        <w:rPr>
          <w:iCs/>
          <w:i/>
        </w:rPr>
        <w:t xml:space="preserve">Annual Report on Beauty and Cosmetology Training Outcomes.</w:t>
      </w:r>
      <w:r>
        <w:t xml:space="preserve"> </w:t>
      </w:r>
      <w:r>
        <w:t xml:space="preserve">PIFD Islamabad Campus.</w:t>
      </w:r>
    </w:p>
    <w:p>
      <w:pPr>
        <w:pStyle w:val="BodyText"/>
      </w:pPr>
      <w:r>
        <w:t xml:space="preserve">This annual report from a leading educational institution in Islamabad provides data on the training and employment outcomes of hairdressing students. It outlines the specific skills taught, such as color theory, cutting techniques, and client management, tailored to the local market needs. The report is an authoritative source for understanding the educational pathways available to aspiring hairdressers in Islamabad and the industry's demand for formally trained professionals. It underscores the growing professionalism within the sector in the capital city.</w:t>
      </w:r>
    </w:p>
    <w:p>
      <w:pPr>
        <w:pStyle w:val="BodyText"/>
      </w:pPr>
      <w:r>
        <w:t xml:space="preserve">Qureshi, T. (2020).</w:t>
      </w:r>
      <w:r>
        <w:t xml:space="preserve"> </w:t>
      </w:r>
      <w:r>
        <w:rPr>
          <w:iCs/>
          <w:i/>
        </w:rPr>
        <w:t xml:space="preserve">Consumer Preferences for Hair Care Products in Urban Pakistan.</w:t>
      </w:r>
      <w:r>
        <w:t xml:space="preserve"> </w:t>
      </w:r>
      <w:r>
        <w:t xml:space="preserve">Journal of Consumer Behavior, 7(3), 101-115.</w:t>
      </w:r>
    </w:p>
    <w:p>
      <w:pPr>
        <w:pStyle w:val="BodyText"/>
      </w:pPr>
      <w:r>
        <w:t xml:space="preserve">Qureshi’s study analyzes the preferences of consumers in Islamabad regarding hair care products and services. It reveals a growing trend towards organic and chemical-free products, driven by increased health awareness among the city's residents. The research discusses how hairdressers in Islamabad are adapting their service offerings to include premium, eco-friendly treatments. This source is useful for understanding the changing consumer landscape and how hairdressers in the capital must evolve their product knowledge and service menus to remain competitive.</w:t>
      </w:r>
    </w:p>
    <w:p>
      <w:pPr>
        <w:pStyle w:val="BodyText"/>
      </w:pPr>
      <w:r>
        <w:t xml:space="preserve">Document generated for educational and research purposes regarding the Hairdresser profession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Islamabad, Pakistan</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