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0d2b77deb742935c14732f06ef2ba896c3f00bf"/>
    <w:p>
      <w:pPr>
        <w:pStyle w:val="Heading1"/>
      </w:pPr>
      <w:r>
        <w:t xml:space="preserve">Annotated Bibliography: The Hairdresser Profession in Johannesburg, South Africa</w:t>
      </w:r>
    </w:p>
    <w:p>
      <w:pPr>
        <w:pStyle w:val="FirstParagraph"/>
      </w:pPr>
      <w:r>
        <w:t xml:space="preserve">This annotated bibliography compiles key resources regarding the hairdressing industry within the specific socio-economic and cultural context of Johannesburg, South Africa. It covers regulatory frameworks, cultural significance, economic impact, and professional development for hairdressers operating in this major metropolitan hub.</w:t>
      </w:r>
    </w:p>
    <w:bookmarkStart w:id="20" w:name="introduction"/>
    <w:p>
      <w:pPr>
        <w:pStyle w:val="Heading2"/>
      </w:pPr>
      <w:r>
        <w:t xml:space="preserve">Introduction</w:t>
      </w:r>
    </w:p>
    <w:p>
      <w:pPr>
        <w:pStyle w:val="FirstParagraph"/>
      </w:pPr>
      <w:r>
        <w:t xml:space="preserve">The role of the hairdresser in Johannesburg extends far beyond simple grooming; it is a critical component of the city's service economy and a vital space for cultural expression. The following sources provide a comprehensive overview of the legal requirements, market dynamics, and cultural nuances that define the profession in this region.</w:t>
      </w:r>
    </w:p>
    <w:p>
      <w:pPr>
        <w:pStyle w:val="BodyText"/>
      </w:pPr>
      <w:r>
        <w:t xml:space="preserve">Department of Higher Education and Training. (2023).</w:t>
      </w:r>
      <w:r>
        <w:t xml:space="preserve"> </w:t>
      </w:r>
      <w:r>
        <w:rPr>
          <w:iCs/>
          <w:i/>
        </w:rPr>
        <w:t xml:space="preserve">Occupational Qualifications Sub-framework: Hairdressing and Beauty Therapy</w:t>
      </w:r>
      <w:r>
        <w:t xml:space="preserve">. Pretoria: DHET.</w:t>
      </w:r>
    </w:p>
    <w:p>
      <w:pPr>
        <w:pStyle w:val="BodyText"/>
      </w:pPr>
      <w:r>
        <w:t xml:space="preserve">This government document outlines the national standards for hairdressing qualifications in South Africa. For a hairdresser in Johannesburg, this is the primary reference for understanding the legal requirements to practice. It details the specific competencies required for the National Certificate in Hairdressing, which is often a prerequisite for obtaining a license from the City of Johannesburg. The document is essential for understanding the formal educational pathways available at local Technical and Vocational Education and Training (TVET) colleges.</w:t>
      </w:r>
    </w:p>
    <w:p>
      <w:pPr>
        <w:pStyle w:val="BodyText"/>
      </w:pPr>
      <w:r>
        <w:t xml:space="preserve">City of Johannesburg Metropolitan Municipality. (2022).</w:t>
      </w:r>
      <w:r>
        <w:t xml:space="preserve"> </w:t>
      </w:r>
      <w:r>
        <w:rPr>
          <w:iCs/>
          <w:i/>
        </w:rPr>
        <w:t xml:space="preserve">By-Laws Relating to the Control of Businesses and Premises</w:t>
      </w:r>
      <w:r>
        <w:t xml:space="preserve">. Johannesburg: CoJ.</w:t>
      </w:r>
    </w:p>
    <w:p>
      <w:pPr>
        <w:pStyle w:val="BodyText"/>
      </w:pPr>
      <w:r>
        <w:t xml:space="preserve">This municipal by-law is critical for any hairdresser intending to open a salon or operate a mobile service in Johannesburg. It covers zoning regulations, health and safety standards, and waste disposal requirements specific to the city. The document highlights the bureaucratic steps necessary for compliance, including the acquisition of a business license. It is particularly relevant for hairdressers operating in mixed-use areas common in Johannesburg suburbs like Sandton or Braamfontein.</w:t>
      </w:r>
    </w:p>
    <w:p>
      <w:pPr>
        <w:pStyle w:val="BodyText"/>
      </w:pPr>
      <w:r>
        <w:t xml:space="preserve">Mokoena, L. (2021). "Cultural Identity and Hair Politics in Urban South Africa."</w:t>
      </w:r>
      <w:r>
        <w:t xml:space="preserve"> </w:t>
      </w:r>
      <w:r>
        <w:rPr>
          <w:iCs/>
          <w:i/>
        </w:rPr>
        <w:t xml:space="preserve">Journal of African Cultural Studies</w:t>
      </w:r>
      <w:r>
        <w:t xml:space="preserve">, 33(2), 112-128.</w:t>
      </w:r>
    </w:p>
    <w:p>
      <w:pPr>
        <w:pStyle w:val="BodyText"/>
      </w:pPr>
      <w:r>
        <w:t xml:space="preserve">This academic article explores the deep cultural significance of hair in South African society. It discusses how hairdressers in Johannesburg act as custodians of cultural identity, navigating the complexities of natural hair movements, traditional styles, and Western influences. The text provides valuable insight into the social responsibilities of the hairdresser, emphasizing the need for cultural sensitivity and technical versatility to serve a diverse clientele in a cosmopolitan city like Johannesburg.</w:t>
      </w:r>
    </w:p>
    <w:p>
      <w:pPr>
        <w:pStyle w:val="BodyText"/>
      </w:pPr>
      <w:r>
        <w:t xml:space="preserve">Small Enterprise Development Agency (SEDA). (2023).</w:t>
      </w:r>
      <w:r>
        <w:t xml:space="preserve"> </w:t>
      </w:r>
      <w:r>
        <w:rPr>
          <w:iCs/>
          <w:i/>
        </w:rPr>
        <w:t xml:space="preserve">Business Plan Guide for the Beauty and Wellness Industry in Gauteng</w:t>
      </w:r>
      <w:r>
        <w:t xml:space="preserve">. Pretoria: SEDA.</w:t>
      </w:r>
    </w:p>
    <w:p>
      <w:pPr>
        <w:pStyle w:val="BodyText"/>
      </w:pPr>
      <w:r>
        <w:t xml:space="preserve">This practical guide is tailored for entrepreneurs in the Gauteng province, with specific case studies from Johannesburg. It offers financial modeling templates, marketing strategies, and operational advice for hairdressers starting their own businesses. The document addresses local challenges such as load shedding (power outages) and security, providing actionable solutions for maintaining business continuity. It is an indispensable resource for hairdressers looking to transition from employees to business owners in the Johannesburg market.</w:t>
      </w:r>
    </w:p>
    <w:p>
      <w:pPr>
        <w:pStyle w:val="BodyText"/>
      </w:pPr>
      <w:r>
        <w:t xml:space="preserve">South African Qualifications Authority (SAQA). (2022).</w:t>
      </w:r>
      <w:r>
        <w:t xml:space="preserve"> </w:t>
      </w:r>
      <w:r>
        <w:rPr>
          <w:iCs/>
          <w:i/>
        </w:rPr>
        <w:t xml:space="preserve">Unit Standards for Hairdressing Services</w:t>
      </w:r>
      <w:r>
        <w:t xml:space="preserve">. Pretoria: SAQA.</w:t>
      </w:r>
    </w:p>
    <w:p>
      <w:pPr>
        <w:pStyle w:val="BodyText"/>
      </w:pPr>
      <w:r>
        <w:t xml:space="preserve">This document details the specific unit standards that define the skills of a competent hairdresser in South Africa. It covers technical skills such as cutting, coloring, and chemical treatments, as well as soft skills like client consultation and salon hygiene. For hairdressers in Johannesburg, aligning their practice with these standards is crucial for professional credibility and potential career advancement. It serves as a benchmark for continuous professional development.</w:t>
      </w:r>
    </w:p>
    <w:p>
      <w:pPr>
        <w:pStyle w:val="BodyText"/>
      </w:pPr>
      <w:r>
        <w:t xml:space="preserve">Nkosi, Z. (2020). "The Informal Economy of Hairdressing in Johannesburg Townships."</w:t>
      </w:r>
      <w:r>
        <w:t xml:space="preserve"> </w:t>
      </w:r>
      <w:r>
        <w:rPr>
          <w:iCs/>
          <w:i/>
        </w:rPr>
        <w:t xml:space="preserve">African Journal of Business Management</w:t>
      </w:r>
      <w:r>
        <w:t xml:space="preserve">, 14(5), 201-215.</w:t>
      </w:r>
    </w:p>
    <w:p>
      <w:pPr>
        <w:pStyle w:val="BodyText"/>
      </w:pPr>
      <w:r>
        <w:t xml:space="preserve">This research paper examines the vibrant informal hairdressing sector in Johannesburg's townships, such as Soweto and Alexandra. It highlights how many hairdressers operate outside formal regulatory frameworks due to economic barriers. The study provides a nuanced understanding of the market dynamics, pricing strategies, and community relationships that characterize this sector. It is essential reading for understanding the full scope of the hairdressing profession in Johannesburg, beyond the formal salon environment.</w:t>
      </w:r>
    </w:p>
    <w:p>
      <w:pPr>
        <w:pStyle w:val="BodyText"/>
      </w:pPr>
      <w:r>
        <w:t xml:space="preserve">Occupational Health and Safety Act, 1993 (Act No. 85 of 1993).</w:t>
      </w:r>
      <w:r>
        <w:t xml:space="preserve"> </w:t>
      </w:r>
      <w:r>
        <w:rPr>
          <w:iCs/>
          <w:i/>
        </w:rPr>
        <w:t xml:space="preserve">Government Gazette of the Republic of South Africa</w:t>
      </w:r>
      <w:r>
        <w:t xml:space="preserve">.</w:t>
      </w:r>
    </w:p>
    <w:p>
      <w:pPr>
        <w:pStyle w:val="BodyText"/>
      </w:pPr>
      <w:r>
        <w:t xml:space="preserve">This national legislation sets the legal framework for workplace safety in South Africa. For hairdressers in Johannesburg, it mandates specific safety protocols regarding the handling of chemical products, electrical equipment, and ergonomic practices. Compliance is enforced by the Department of Employment and Labour, and violations can result in significant fines. This document is a non-negotiable reference for ensuring a safe working environment for both hairdressers and clients.</w:t>
      </w:r>
    </w:p>
    <w:p>
      <w:pPr>
        <w:pStyle w:val="BodyText"/>
      </w:pPr>
      <w:r>
        <w:t xml:space="preserve">Gauteng Department of Economic Development, Tourism and Environmental Affairs. (2023).</w:t>
      </w:r>
      <w:r>
        <w:t xml:space="preserve"> </w:t>
      </w:r>
      <w:r>
        <w:rPr>
          <w:iCs/>
          <w:i/>
        </w:rPr>
        <w:t xml:space="preserve">Annual Report on the Service Sector in Gauteng</w:t>
      </w:r>
      <w:r>
        <w:t xml:space="preserve">. Johannesburg: GDETEA.</w:t>
      </w:r>
    </w:p>
    <w:p>
      <w:pPr>
        <w:pStyle w:val="BodyText"/>
      </w:pPr>
      <w:r>
        <w:t xml:space="preserve">This report provides macroeconomic data on the service sector in Gauteng, including the beauty and personal care industry. It offers insights into market trends, consumer spending patterns, and the economic contribution of hairdressers to the Johannesburg economy. The data is useful for hairdressers and industry stakeholders to understand the broader economic context, identify growth opportunities, and anticipate future challenges in the local market.</w:t>
      </w:r>
    </w:p>
    <w:bookmarkEnd w:id="20"/>
    <w:bookmarkStart w:id="21" w:name="conclusion"/>
    <w:p>
      <w:pPr>
        <w:pStyle w:val="Heading2"/>
      </w:pPr>
      <w:r>
        <w:t xml:space="preserve">Conclusion</w:t>
      </w:r>
    </w:p>
    <w:p>
      <w:pPr>
        <w:pStyle w:val="FirstParagraph"/>
      </w:pPr>
      <w:r>
        <w:t xml:space="preserve">The profession of a hairdresser in Johannesburg, South Africa, is multifaceted, requiring a blend of technical skill, cultural awareness, and business acumen. The resources listed in this annotated bibliography provide a solid foundation for understanding the regulatory, cultural, and economic landscape. Whether operating in a formal salon in Sandton or an informal setup in Soweto, the hairdresser must navigate these diverse factors to succeed in this dynamic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Johannesburg, South Africa</dc:title>
  <dc:creator/>
  <dc:language>en</dc:language>
  <cp:keywords/>
  <dcterms:created xsi:type="dcterms:W3CDTF">2026-08-06T22:30:48Z</dcterms:created>
  <dcterms:modified xsi:type="dcterms:W3CDTF">2026-08-06T22:30:48Z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