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Los</w:t>
      </w:r>
      <w:r>
        <w:t xml:space="preserve"> </w:t>
      </w:r>
      <w:r>
        <w:t xml:space="preserve">Angeles,</w:t>
      </w:r>
      <w:r>
        <w:t xml:space="preserve"> </w:t>
      </w:r>
      <w:r>
        <w:t xml:space="preserve">United</w:t>
      </w:r>
      <w:r>
        <w:t xml:space="preserve"> </w:t>
      </w:r>
      <w:r>
        <w:t xml:space="preserve">States</w:t>
      </w:r>
    </w:p>
    <w:bookmarkStart w:id="31" w:name="X5028c42cdf5d71642841ca21b710eebdc8a57af"/>
    <w:p>
      <w:pPr>
        <w:pStyle w:val="Heading1"/>
      </w:pPr>
      <w:r>
        <w:t xml:space="preserve">Annotated Bibliography: The Hairdresser Profession in Los Angeles, United States</w:t>
      </w:r>
    </w:p>
    <w:p>
      <w:pPr>
        <w:pStyle w:val="FirstParagraph"/>
      </w:pPr>
      <w:r>
        <w:rPr>
          <w:bCs/>
          <w:b/>
        </w:rPr>
        <w:t xml:space="preserve">Introduction:</w:t>
      </w:r>
      <w:r>
        <w:t xml:space="preserve"> </w:t>
      </w:r>
      <w:r>
        <w:t xml:space="preserve">The role of the hairdresser in the United States, specifically within the metropolitan hub of Los Angeles, extends far beyond basic grooming. Los Angeles serves as the global epicenter of the entertainment industry, fashion, and lifestyle culture, creating a unique ecosystem for hair professionals. This annotated bibliography compiles key resources regarding the regulatory environment, economic landscape, cultural significance, and professional development required for hairdressers operating in this specific region. The following entries explore how the California Board of Barbering and Cosmetology regulates the trade, the economic realities of working in high-cost areas like Hollywood and Santa Monica, and the evolving standards of diversity and inclusion within the industry.</w:t>
      </w:r>
    </w:p>
    <w:bookmarkStart w:id="22" w:name="regulatory-framework-and-licensing"/>
    <w:p>
      <w:pPr>
        <w:pStyle w:val="Heading2"/>
      </w:pPr>
      <w:r>
        <w:t xml:space="preserve">Regulatory Framework and Licensing</w:t>
      </w:r>
    </w:p>
    <w:bookmarkStart w:id="20" w:name="state-licensing-requirements"/>
    <w:p>
      <w:pPr>
        <w:pStyle w:val="Heading3"/>
      </w:pPr>
      <w:r>
        <w:t xml:space="preserve">1. State Licensing Requirements</w:t>
      </w:r>
    </w:p>
    <w:p>
      <w:pPr>
        <w:pStyle w:val="FirstParagraph"/>
      </w:pPr>
      <w:r>
        <w:t xml:space="preserve">California Board of Barbering and Cosmetology. (2023).</w:t>
      </w:r>
      <w:r>
        <w:t xml:space="preserve"> </w:t>
      </w:r>
      <w:r>
        <w:rPr>
          <w:iCs/>
          <w:i/>
        </w:rPr>
        <w:t xml:space="preserve">Applicant Guide: Cosmetologist License</w:t>
      </w:r>
      <w:r>
        <w:t xml:space="preserve">. Sacramento, CA: California Department of Consumer Affairs.</w:t>
      </w:r>
    </w:p>
    <w:p>
      <w:pPr>
        <w:pStyle w:val="BodyText"/>
      </w:pPr>
      <w:r>
        <w:t xml:space="preserve">This official government document outlines the mandatory educational and examination requirements for individuals seeking to practice as a hairdresser in California. For a hairdresser in Los Angeles, this guide is the foundational text for legal compliance. It details the 1,600-hour training requirement, which is significantly higher than many other states, reflecting the rigorous standards expected in the Los Angeles market. The document is essential for understanding the scope of practice, including chemical treatments and hair cutting, which are heavily regulated to ensure public safety. It also provides critical information on continuing education requirements, which are vital for maintaining licensure in a competitive city like Los Angeles.</w:t>
      </w:r>
    </w:p>
    <w:bookmarkEnd w:id="20"/>
    <w:bookmarkStart w:id="21" w:name="local-health-and-safety-codes"/>
    <w:p>
      <w:pPr>
        <w:pStyle w:val="Heading3"/>
      </w:pPr>
      <w:r>
        <w:t xml:space="preserve">2. Local Health and Safety Codes</w:t>
      </w:r>
    </w:p>
    <w:p>
      <w:pPr>
        <w:pStyle w:val="FirstParagraph"/>
      </w:pPr>
      <w:r>
        <w:t xml:space="preserve">City of Los Angeles Department of Public Health. (2022).</w:t>
      </w:r>
      <w:r>
        <w:t xml:space="preserve"> </w:t>
      </w:r>
      <w:r>
        <w:rPr>
          <w:iCs/>
          <w:i/>
        </w:rPr>
        <w:t xml:space="preserve">Salon and Spa Health Code Compliance Manual</w:t>
      </w:r>
      <w:r>
        <w:t xml:space="preserve">. Los Angeles, CA: City of Los Angeles.</w:t>
      </w:r>
    </w:p>
    <w:p>
      <w:pPr>
        <w:pStyle w:val="BodyText"/>
      </w:pPr>
      <w:r>
        <w:t xml:space="preserve">While state law governs licensing, local ordinances in Los Angeles dictate the operational hygiene standards for salons. This manual is a critical resource for hairdressers and salon owners in the United States' second-largest city. It covers sanitation protocols, ventilation requirements for chemical services, and waste disposal regulations specific to Los Angeles County. Given the density of salons in neighborhoods like Koreatown and Silver Lake, adherence to these codes is strictly enforced. This resource helps hairdressers navigate the complex bureaucratic landscape of opening and maintaining a compliant business in Los Angeles, ensuring they avoid fines and closure.</w:t>
      </w:r>
    </w:p>
    <w:bookmarkEnd w:id="21"/>
    <w:bookmarkEnd w:id="22"/>
    <w:bookmarkStart w:id="25" w:name="X7987ebe251a063294598d0b573326ae09ca2443"/>
    <w:p>
      <w:pPr>
        <w:pStyle w:val="Heading2"/>
      </w:pPr>
      <w:r>
        <w:t xml:space="preserve">Economic Landscape and Business Operations</w:t>
      </w:r>
    </w:p>
    <w:bookmarkStart w:id="23" w:name="market-analysis-of-the-beauty-industry"/>
    <w:p>
      <w:pPr>
        <w:pStyle w:val="Heading3"/>
      </w:pPr>
      <w:r>
        <w:t xml:space="preserve">3. Market Analysis of the Beauty Industry</w:t>
      </w:r>
    </w:p>
    <w:p>
      <w:pPr>
        <w:pStyle w:val="FirstParagraph"/>
      </w:pPr>
      <w:r>
        <w:t xml:space="preserve">Statista Research Department. (2023).</w:t>
      </w:r>
      <w:r>
        <w:t xml:space="preserve"> </w:t>
      </w:r>
      <w:r>
        <w:rPr>
          <w:iCs/>
          <w:i/>
        </w:rPr>
        <w:t xml:space="preserve">Beauty and Personal Care Market in the United States: Los Angeles Metro Area Analysis</w:t>
      </w:r>
      <w:r>
        <w:t xml:space="preserve">. Hamburg, Germany: Statista.</w:t>
      </w:r>
    </w:p>
    <w:p>
      <w:pPr>
        <w:pStyle w:val="BodyText"/>
      </w:pPr>
      <w:r>
        <w:t xml:space="preserve">This statistical report provides a quantitative overview of the hairdressing and beauty market within the Los Angeles metropolitan area. It highlights the high disposable income of consumers in Los Angeles and their willingness to pay premium prices for specialized hair services. The data reveals trends in service demand, such as the rising popularity of balayage and hair extensions in the region. For a hairdresser in Los Angeles, this information is invaluable for pricing strategies and service menu development. It underscores the economic reality that the Los Angeles market is driven by trends and luxury, requiring hairdressers to constantly update their skills to remain competitive.</w:t>
      </w:r>
    </w:p>
    <w:bookmarkEnd w:id="23"/>
    <w:bookmarkStart w:id="24" w:name="entrepreneurship-in-the-service-sector"/>
    <w:p>
      <w:pPr>
        <w:pStyle w:val="Heading3"/>
      </w:pPr>
      <w:r>
        <w:t xml:space="preserve">4. Entrepreneurship in the Service Sector</w:t>
      </w:r>
    </w:p>
    <w:p>
      <w:pPr>
        <w:pStyle w:val="FirstParagraph"/>
      </w:pPr>
      <w:r>
        <w:t xml:space="preserve">U.S. Small Business Administration. (2021).</w:t>
      </w:r>
      <w:r>
        <w:t xml:space="preserve"> </w:t>
      </w:r>
      <w:r>
        <w:rPr>
          <w:iCs/>
          <w:i/>
        </w:rPr>
        <w:t xml:space="preserve">Starting a Hair Salon: A Guide for Entrepreneurs in High-Cost Urban Areas</w:t>
      </w:r>
      <w:r>
        <w:t xml:space="preserve">. Washington, D.C.: SBA.</w:t>
      </w:r>
    </w:p>
    <w:p>
      <w:pPr>
        <w:pStyle w:val="BodyText"/>
      </w:pPr>
      <w:r>
        <w:t xml:space="preserve">This guide addresses the financial challenges faced by hairdressers who wish to transition from employees to business owners in major U.S. cities like Los Angeles. It discusses the high cost of commercial real estate in Los Angeles, the importance of location selection (e.g., proximity to entertainment districts), and financing options available to minority-owned businesses. The document is particularly relevant for hairdressers in Los Angeles, where the barrier to entry for salon ownership is high. It provides a realistic framework for budgeting, marketing, and staffing, helping aspiring salon owners navigate the unique economic pressures of the Los Angeles business environment.</w:t>
      </w:r>
    </w:p>
    <w:bookmarkEnd w:id="24"/>
    <w:bookmarkEnd w:id="25"/>
    <w:bookmarkStart w:id="30" w:name="X70fdac305226df540f3f55f83dfe8e4d3d16a6a"/>
    <w:p>
      <w:pPr>
        <w:pStyle w:val="Heading2"/>
      </w:pPr>
      <w:r>
        <w:t xml:space="preserve">Cultural Significance and Industry Trends</w:t>
      </w:r>
    </w:p>
    <w:bookmarkStart w:id="26" w:name="hair-in-the-entertainment-industry"/>
    <w:p>
      <w:pPr>
        <w:pStyle w:val="Heading3"/>
      </w:pPr>
      <w:r>
        <w:t xml:space="preserve">5. Hair in the Entertainment Industry</w:t>
      </w:r>
    </w:p>
    <w:p>
      <w:pPr>
        <w:pStyle w:val="FirstParagraph"/>
      </w:pPr>
      <w:r>
        <w:t xml:space="preserve">Hollywood Makeup Artist and Hair Stylist Guild (IATSE Local 706). (2023).</w:t>
      </w:r>
      <w:r>
        <w:t xml:space="preserve"> </w:t>
      </w:r>
      <w:r>
        <w:rPr>
          <w:iCs/>
          <w:i/>
        </w:rPr>
        <w:t xml:space="preserve">Collective Bargaining Agreement and Industry Standards</w:t>
      </w:r>
      <w:r>
        <w:t xml:space="preserve">. Los Angeles, CA: IATSE.</w:t>
      </w:r>
    </w:p>
    <w:p>
      <w:pPr>
        <w:pStyle w:val="BodyText"/>
      </w:pPr>
      <w:r>
        <w:t xml:space="preserve">This document outlines the working conditions, wages, and standards for hairdressers working in the film and television industry in Los Angeles. It is a crucial resource for understanding the specialized sector of hairdressing that defines the city's global reputation. The agreement details the rigorous requirements for union membership, which is often necessary for hairdressers seeking work on major productions in Hollywood. It highlights the distinction between salon hairdressing and on-set styling, emphasizing the need for adaptability, speed, and technical precision. This resource illustrates how the entertainment industry in Los Angeles creates a unique career path for hairdressers that differs significantly from the rest of the United States.</w:t>
      </w:r>
    </w:p>
    <w:bookmarkEnd w:id="26"/>
    <w:bookmarkStart w:id="27" w:name="diversity-and-inclusion-in-hair-care"/>
    <w:p>
      <w:pPr>
        <w:pStyle w:val="Heading3"/>
      </w:pPr>
      <w:r>
        <w:t xml:space="preserve">6. Diversity and Inclusion in Hair Care</w:t>
      </w:r>
    </w:p>
    <w:p>
      <w:pPr>
        <w:pStyle w:val="FirstParagraph"/>
      </w:pPr>
      <w:r>
        <w:t xml:space="preserve">National Hair Care Council. (2022).</w:t>
      </w:r>
      <w:r>
        <w:t xml:space="preserve"> </w:t>
      </w:r>
      <w:r>
        <w:rPr>
          <w:iCs/>
          <w:i/>
        </w:rPr>
        <w:t xml:space="preserve">The State of Black Hair in the American Workplace and Salon Industry</w:t>
      </w:r>
      <w:r>
        <w:t xml:space="preserve">. New York, NY: NHCC.</w:t>
      </w:r>
    </w:p>
    <w:p>
      <w:pPr>
        <w:pStyle w:val="BodyText"/>
      </w:pPr>
      <w:r>
        <w:t xml:space="preserve">This report examines the challenges and opportunities for hairdressers specializing in textured and natural hair, a demographic that is significant in Los Angeles. It discusses the historical lack of training in cosmetology schools regarding Black hair care and the growing demand for inclusive services in Los Angeles salons. The document is essential for hairdressers in Los Angeles who wish to serve a diverse clientele, which is a hallmark of the city. It advocates for better education and representation, providing insights into how hairdressers can adapt their techniques and business practices to meet the needs of a multicultural population in the United States.</w:t>
      </w:r>
    </w:p>
    <w:bookmarkEnd w:id="27"/>
    <w:bookmarkStart w:id="28" w:name="environmental-sustainability-in-salons"/>
    <w:p>
      <w:pPr>
        <w:pStyle w:val="Heading3"/>
      </w:pPr>
      <w:r>
        <w:t xml:space="preserve">7. Environmental Sustainability in Salons</w:t>
      </w:r>
    </w:p>
    <w:p>
      <w:pPr>
        <w:pStyle w:val="FirstParagraph"/>
      </w:pPr>
      <w:r>
        <w:t xml:space="preserve">Green Business Bureau. (2023).</w:t>
      </w:r>
      <w:r>
        <w:t xml:space="preserve"> </w:t>
      </w:r>
      <w:r>
        <w:rPr>
          <w:iCs/>
          <w:i/>
        </w:rPr>
        <w:t xml:space="preserve">Sustainable Practices for Hair Salons in California</w:t>
      </w:r>
      <w:r>
        <w:t xml:space="preserve">. San Francisco, CA: GBB.</w:t>
      </w:r>
    </w:p>
    <w:p>
      <w:pPr>
        <w:pStyle w:val="BodyText"/>
      </w:pPr>
      <w:r>
        <w:t xml:space="preserve">This resource focuses on the growing trend of eco-friendly practices in the hairdressing industry, particularly in environmentally conscious regions like Los Angeles. It provides guidelines for reducing water usage, minimizing chemical waste, and using sustainable products. For hairdressers in Los Angeles, adopting these practices is not only a moral imperative but also a marketing advantage, as consumers in the city are increasingly prioritizing sustainability. The document offers practical steps for salons to achieve green certification, which can enhance their reputation and attract a loyal client base in the competitive Los Angeles market.</w:t>
      </w:r>
    </w:p>
    <w:bookmarkEnd w:id="28"/>
    <w:bookmarkStart w:id="29" w:name="Xb37de5b4191a7eb83c1cc4758fac34b3b558f6d"/>
    <w:p>
      <w:pPr>
        <w:pStyle w:val="Heading3"/>
      </w:pPr>
      <w:r>
        <w:t xml:space="preserve">8. Professional Development and Continuing Education</w:t>
      </w:r>
    </w:p>
    <w:p>
      <w:pPr>
        <w:pStyle w:val="FirstParagraph"/>
      </w:pPr>
      <w:r>
        <w:t xml:space="preserve">American Association of Cosmetology Schools (AACS). (2023).</w:t>
      </w:r>
      <w:r>
        <w:t xml:space="preserve"> </w:t>
      </w:r>
      <w:r>
        <w:rPr>
          <w:iCs/>
          <w:i/>
        </w:rPr>
        <w:t xml:space="preserve">Continuing Education Trends for Cosmetologists in the West Coast</w:t>
      </w:r>
      <w:r>
        <w:t xml:space="preserve">. Washington, D.C.: AACS.</w:t>
      </w:r>
    </w:p>
    <w:p>
      <w:pPr>
        <w:pStyle w:val="BodyText"/>
      </w:pPr>
      <w:r>
        <w:t xml:space="preserve">This publication highlights the importance of ongoing education for hairdressers in the United States, with a specific focus on the West Coast. It discusses emerging techniques, such as color correction and scalp health treatments, that are in high demand in Los Angeles. The document emphasizes that the fast-paced nature of the Los Angeles fashion and beauty scene requires hairdressers to be lifelong learners. It provides a directory of accredited courses and workshops available in the Los Angeles area, helping professionals stay current with industry trends and maintain their competitive edge in one of the most demanding markets in the world.</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Los Angeles, United States</dc:title>
  <dc:creator/>
  <dc:language>en</dc:language>
  <cp:keywords/>
  <dcterms:created xsi:type="dcterms:W3CDTF">2026-08-06T22:30:56Z</dcterms:created>
  <dcterms:modified xsi:type="dcterms:W3CDTF">2026-08-06T22:30:56Z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