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Harare,</w:t>
      </w:r>
      <w:r>
        <w:t xml:space="preserve"> </w:t>
      </w:r>
      <w:r>
        <w:t xml:space="preserve">Zimbabwe</w:t>
      </w:r>
    </w:p>
    <w:bookmarkStart w:id="20" w:name="annotated-bibliography"/>
    <w:p>
      <w:pPr>
        <w:pStyle w:val="Heading1"/>
      </w:pPr>
      <w:r>
        <w:t xml:space="preserve">Annotated Bibliography</w:t>
      </w:r>
    </w:p>
    <w:p>
      <w:pPr>
        <w:pStyle w:val="FirstParagraph"/>
      </w:pPr>
      <w:r>
        <w:t xml:space="preserve">Topic: The Socio-Economic and Cultural Role of the Hairdresser in Harare, Zimbabwe</w:t>
      </w:r>
    </w:p>
    <w:bookmarkEnd w:id="20"/>
    <w:p>
      <w:pPr>
        <w:pStyle w:val="BodyText"/>
      </w:pPr>
      <w:r>
        <w:t xml:space="preserve">The following annotated bibliography compiles key resources regarding the hairdressing industry within the specific context of Harare, Zimbabwe. This collection explores the intersection of cultural identity, economic survival strategies, and professional development for hairdressers operating in the capital city. The selected texts provide a comprehensive overview of how the hairdresser functions not merely as a service provider, but as a pivotal figure in the social fabric of Zimbabwean urban life.</w:t>
      </w:r>
    </w:p>
    <w:bookmarkStart w:id="21" w:name="introduction"/>
    <w:p>
      <w:pPr>
        <w:pStyle w:val="Heading2"/>
      </w:pPr>
      <w:r>
        <w:t xml:space="preserve">Introduction</w:t>
      </w:r>
    </w:p>
    <w:p>
      <w:pPr>
        <w:pStyle w:val="FirstParagraph"/>
      </w:pPr>
      <w:r>
        <w:t xml:space="preserve">In Harare, the role of the hairdresser is multifaceted. It encompasses technical skill, cultural preservation, and entrepreneurial resilience. Due to the fluctuating economic landscape of Zimbabwe, the hairdressing sector has become a primary source of employment and income generation. The resources below analyze these dynamics, offering insights into the challenges and opportunities faced by hairdressers in Harare.</w:t>
      </w:r>
    </w:p>
    <w:bookmarkEnd w:id="21"/>
    <w:bookmarkStart w:id="30" w:name="bibliography"/>
    <w:p>
      <w:pPr>
        <w:pStyle w:val="Heading2"/>
      </w:pPr>
      <w:r>
        <w:t xml:space="preserve">Bibliography</w:t>
      </w:r>
    </w:p>
    <w:bookmarkStart w:id="22" w:name="Xb399733df6cdf2d9a47030d45c3c7f2597a253a"/>
    <w:p>
      <w:pPr>
        <w:pStyle w:val="Heading3"/>
      </w:pPr>
      <w:r>
        <w:t xml:space="preserve">1. The Economic Resilience of the Beauty Sector</w:t>
      </w:r>
    </w:p>
    <w:p>
      <w:pPr>
        <w:pStyle w:val="FirstParagraph"/>
      </w:pPr>
      <w:r>
        <w:t xml:space="preserve">Chikwanha, A. (2021).</w:t>
      </w:r>
      <w:r>
        <w:t xml:space="preserve"> </w:t>
      </w:r>
      <w:r>
        <w:rPr>
          <w:iCs/>
          <w:i/>
        </w:rPr>
        <w:t xml:space="preserve">Informal Economies and Service Provision in Urban Zimbabwe: The Case of Harare's Beauty Industry</w:t>
      </w:r>
      <w:r>
        <w:t xml:space="preserve">. Journal of Southern African Development, 14(2), 45-62.</w:t>
      </w:r>
    </w:p>
    <w:p>
      <w:pPr>
        <w:pStyle w:val="BodyText"/>
      </w:pPr>
      <w:r>
        <w:t xml:space="preserve">This article provides a critical analysis of how hairdressers in Harare have adapted to economic instability. Chikwanha argues that the hairdresser is often an informal entrepreneur who navigates complex regulatory environments to provide essential services. The text highlights that despite currency fluctuations and power outages, the demand for hairdressing services in Harare remains inelastic. This resource is vital for understanding the financial independence that hairdressing offers to women in Zimbabwe, positioning the hairdresser as a key economic actor in the city.</w:t>
      </w:r>
    </w:p>
    <w:bookmarkEnd w:id="22"/>
    <w:bookmarkStart w:id="23" w:name="cultural-identity-and-hair-politics"/>
    <w:p>
      <w:pPr>
        <w:pStyle w:val="Heading3"/>
      </w:pPr>
      <w:r>
        <w:t xml:space="preserve">2. Cultural Identity and Hair Politics</w:t>
      </w:r>
    </w:p>
    <w:p>
      <w:pPr>
        <w:pStyle w:val="FirstParagraph"/>
      </w:pPr>
      <w:r>
        <w:t xml:space="preserve">Moyo, T. (2019).</w:t>
      </w:r>
      <w:r>
        <w:t xml:space="preserve"> </w:t>
      </w:r>
      <w:r>
        <w:rPr>
          <w:iCs/>
          <w:i/>
        </w:rPr>
        <w:t xml:space="preserve">Weaving Identity: Hair, Culture, and Politics in Post-Colonial Zimbabwe</w:t>
      </w:r>
      <w:r>
        <w:t xml:space="preserve">. Harare: Weaver Press.</w:t>
      </w:r>
    </w:p>
    <w:p>
      <w:pPr>
        <w:pStyle w:val="BodyText"/>
      </w:pPr>
      <w:r>
        <w:t xml:space="preserve">Moyo’s book explores the deep cultural significance of hair in Zimbabwean society and the role of the hairdresser in maintaining these traditions. The author details how hairdressers in Harare act as custodians of cultural heritage, particularly through traditional braiding styles and the use of local materials. Furthermore, the text discusses the "natural hair movement" in Harare, examining how hairdressers are influencing social norms regarding beauty standards. This is an essential read for understanding the cultural weight carried by the hairdresser in Zimbabwe.</w:t>
      </w:r>
    </w:p>
    <w:bookmarkEnd w:id="23"/>
    <w:bookmarkStart w:id="24" w:name="professional-training-and-certification"/>
    <w:p>
      <w:pPr>
        <w:pStyle w:val="Heading3"/>
      </w:pPr>
      <w:r>
        <w:t xml:space="preserve">3. Professional Training and Certification</w:t>
      </w:r>
    </w:p>
    <w:p>
      <w:pPr>
        <w:pStyle w:val="FirstParagraph"/>
      </w:pPr>
      <w:r>
        <w:t xml:space="preserve">Zimbabwe National Vocational Education and Training Authority (ZINVEFTA). (2022).</w:t>
      </w:r>
      <w:r>
        <w:t xml:space="preserve"> </w:t>
      </w:r>
      <w:r>
        <w:rPr>
          <w:iCs/>
          <w:i/>
        </w:rPr>
        <w:t xml:space="preserve">National Occupational Standards for Hairdressing and Beauty Therapy</w:t>
      </w:r>
      <w:r>
        <w:t xml:space="preserve">. Harare: ZINVEFTA Publications.</w:t>
      </w:r>
    </w:p>
    <w:p>
      <w:pPr>
        <w:pStyle w:val="BodyText"/>
      </w:pPr>
      <w:r>
        <w:t xml:space="preserve">This official document outlines the required competencies and training standards for hairdressers in Zimbabwe. It details the curriculum used in vocational colleges across Harare, ensuring that hairdressers possess the necessary technical skills and hygiene knowledge. The text is crucial for anyone looking to understand the formal educational pathway for a hairdresser in Harare. It also addresses the gap between formal training and the practical realities of working in local salons.</w:t>
      </w:r>
    </w:p>
    <w:bookmarkEnd w:id="24"/>
    <w:bookmarkStart w:id="25" w:name="health-and-safety-in-urban-salons"/>
    <w:p>
      <w:pPr>
        <w:pStyle w:val="Heading3"/>
      </w:pPr>
      <w:r>
        <w:t xml:space="preserve">4. Health and Safety in Urban Salons</w:t>
      </w:r>
    </w:p>
    <w:p>
      <w:pPr>
        <w:pStyle w:val="FirstParagraph"/>
      </w:pPr>
      <w:r>
        <w:t xml:space="preserve">Ncube, L., &amp; Gumbo, D. (2020).</w:t>
      </w:r>
      <w:r>
        <w:t xml:space="preserve"> </w:t>
      </w:r>
      <w:r>
        <w:rPr>
          <w:iCs/>
          <w:i/>
        </w:rPr>
        <w:t xml:space="preserve">Occupational Health Risks Among Hairdressers in Harare: A Cross-Sectional Study</w:t>
      </w:r>
      <w:r>
        <w:t xml:space="preserve">. Zimbabwe Journal of Public Health, 8(1), 112-125.</w:t>
      </w:r>
    </w:p>
    <w:p>
      <w:pPr>
        <w:pStyle w:val="BodyText"/>
      </w:pPr>
      <w:r>
        <w:t xml:space="preserve">This study investigates the physical and chemical hazards faced by hairdressers in Harare. The authors identify issues such as poor ventilation, exposure to harsh chemicals, and ergonomic strain as significant health risks. The text emphasizes the need for better regulation and awareness within the hairdressing community in Zimbabwe. It is a valuable resource for understanding the occupational challenges that hairdressers in Harare face daily and the importance of safety protocols in the industry.</w:t>
      </w:r>
    </w:p>
    <w:bookmarkEnd w:id="25"/>
    <w:bookmarkStart w:id="26" w:name="entrepreneurship-and-salon-management"/>
    <w:p>
      <w:pPr>
        <w:pStyle w:val="Heading3"/>
      </w:pPr>
      <w:r>
        <w:t xml:space="preserve">5. Entrepreneurship and Salon Management</w:t>
      </w:r>
    </w:p>
    <w:p>
      <w:pPr>
        <w:pStyle w:val="FirstParagraph"/>
      </w:pPr>
      <w:r>
        <w:t xml:space="preserve">Mashava, R. (2023).</w:t>
      </w:r>
      <w:r>
        <w:t xml:space="preserve"> </w:t>
      </w:r>
      <w:r>
        <w:rPr>
          <w:iCs/>
          <w:i/>
        </w:rPr>
        <w:t xml:space="preserve">From Chair to Owner: Entrepreneurial Strategies of Hairdressers in Harare</w:t>
      </w:r>
      <w:r>
        <w:t xml:space="preserve">. African Journal of Business Management, 17(4), 200-215.</w:t>
      </w:r>
    </w:p>
    <w:p>
      <w:pPr>
        <w:pStyle w:val="BodyText"/>
      </w:pPr>
      <w:r>
        <w:t xml:space="preserve">Mashava examines the journey of hairdressers in Harare who transition from employees to salon owners. The article highlights the importance of networking, client retention, and financial literacy in the success of a hairdressing business in Zimbabwe. It provides case studies of successful salons in Harare, offering practical insights into the business acumen required to thrive in a competitive market. This resource is particularly useful for aspiring hairdressers looking to establish their own enterprises in the city.</w:t>
      </w:r>
    </w:p>
    <w:bookmarkEnd w:id="26"/>
    <w:bookmarkStart w:id="27" w:name="X2db0bb402adb16c960235c43fcbd7f283fb94cc"/>
    <w:p>
      <w:pPr>
        <w:pStyle w:val="Heading3"/>
      </w:pPr>
      <w:r>
        <w:t xml:space="preserve">6. The Impact of Technology and Social Media</w:t>
      </w:r>
    </w:p>
    <w:p>
      <w:pPr>
        <w:pStyle w:val="FirstParagraph"/>
      </w:pPr>
      <w:r>
        <w:t xml:space="preserve">Zvobgo, K. (2022).</w:t>
      </w:r>
      <w:r>
        <w:t xml:space="preserve"> </w:t>
      </w:r>
      <w:r>
        <w:rPr>
          <w:iCs/>
          <w:i/>
        </w:rPr>
        <w:t xml:space="preserve">Digital Platforms and the Modern Hairdresser: Marketing Trends in Harare</w:t>
      </w:r>
      <w:r>
        <w:t xml:space="preserve">. Media and Communication Review, 10(3), 78-90.</w:t>
      </w:r>
    </w:p>
    <w:p>
      <w:pPr>
        <w:pStyle w:val="BodyText"/>
      </w:pPr>
      <w:r>
        <w:t xml:space="preserve">This article explores how hairdressers in Harare are leveraging social media platforms like Instagram and WhatsApp to market their services. Zvobgo argues that digital literacy has become a new essential skill for the modern hairdresser in Zimbabwe. The text analyzes how online portfolios and client reviews influence consumer choices in Harare's beauty sector. It is a contemporary resource that highlights the evolving nature of the hairdresser's role in the digital age.</w:t>
      </w:r>
    </w:p>
    <w:bookmarkEnd w:id="27"/>
    <w:bookmarkStart w:id="28" w:name="gender-dynamics-in-the-industry"/>
    <w:p>
      <w:pPr>
        <w:pStyle w:val="Heading3"/>
      </w:pPr>
      <w:r>
        <w:t xml:space="preserve">7. Gender Dynamics in the Industry</w:t>
      </w:r>
    </w:p>
    <w:p>
      <w:pPr>
        <w:pStyle w:val="FirstParagraph"/>
      </w:pPr>
      <w:r>
        <w:t xml:space="preserve">Chidawanyika, F. (2018).</w:t>
      </w:r>
      <w:r>
        <w:t xml:space="preserve"> </w:t>
      </w:r>
      <w:r>
        <w:rPr>
          <w:iCs/>
          <w:i/>
        </w:rPr>
        <w:t xml:space="preserve">Gender, Labor, and the Beauty Economy in Zimbabwe</w:t>
      </w:r>
      <w:r>
        <w:t xml:space="preserve">. Gender and Society in Africa, 5(2), 33-50.</w:t>
      </w:r>
    </w:p>
    <w:p>
      <w:pPr>
        <w:pStyle w:val="BodyText"/>
      </w:pPr>
      <w:r>
        <w:t xml:space="preserve">Chidawanyika discusses the gendered nature of the hairdressing profession in Zimbabwe. The article notes that while the industry is predominantly female, there are emerging trends of male hairdressers gaining prominence in Harare. It explores how gender stereotypes influence client preferences and career progression for hairdressers. This text provides a nuanced understanding of the social dynamics within Harare's salons and the broader implications for gender equality in the workforce.</w:t>
      </w:r>
    </w:p>
    <w:bookmarkEnd w:id="28"/>
    <w:bookmarkStart w:id="29" w:name="supply-chain-and-product-availability"/>
    <w:p>
      <w:pPr>
        <w:pStyle w:val="Heading3"/>
      </w:pPr>
      <w:r>
        <w:t xml:space="preserve">8. Supply Chain and Product Availability</w:t>
      </w:r>
    </w:p>
    <w:p>
      <w:pPr>
        <w:pStyle w:val="FirstParagraph"/>
      </w:pPr>
      <w:r>
        <w:t xml:space="preserve">Mutasa, B. (2021).</w:t>
      </w:r>
      <w:r>
        <w:t xml:space="preserve"> </w:t>
      </w:r>
      <w:r>
        <w:rPr>
          <w:iCs/>
          <w:i/>
        </w:rPr>
        <w:t xml:space="preserve">Challenges in the Distribution of Hairdressing Products in Zimbabwe</w:t>
      </w:r>
      <w:r>
        <w:t xml:space="preserve">. Journal of Supply Chain Management in Africa, 9(1), 55-68.</w:t>
      </w:r>
    </w:p>
    <w:p>
      <w:pPr>
        <w:pStyle w:val="BodyText"/>
      </w:pPr>
      <w:r>
        <w:t xml:space="preserve">This paper addresses the logistical challenges hairdressers in Harare face regarding the procurement of quality hairdressing products. Mutasa discusses the impact of import restrictions and currency issues on the availability of chemicals, tools, and styling products. The text highlights the ingenuity of hairdressers in Zimbabwe who often source materials through informal channels. It is a critical resource for understanding the operational constraints that affect the quality of service provided by hairdressers in Harare.</w:t>
      </w:r>
    </w:p>
    <w:bookmarkEnd w:id="29"/>
    <w:bookmarkEnd w:id="30"/>
    <w:bookmarkStart w:id="31" w:name="conclusion"/>
    <w:p>
      <w:pPr>
        <w:pStyle w:val="Heading2"/>
      </w:pPr>
      <w:r>
        <w:t xml:space="preserve">Conclusion</w:t>
      </w:r>
    </w:p>
    <w:p>
      <w:pPr>
        <w:pStyle w:val="FirstParagraph"/>
      </w:pPr>
      <w:r>
        <w:t xml:space="preserve">The annotated bibliography above demonstrates that the hairdresser in Harare, Zimbabwe, occupies a unique and vital position in society. Through these texts, we see that the profession is deeply intertwined with economic resilience, cultural expression, and social change. Whether navigating economic hardships, preserving cultural traditions, or adopting new technologies, the hairdresser in Harare is a dynamic professional whose work reflects the broader realities of life in Zimbabwe.</w:t>
      </w:r>
    </w:p>
    <w:bookmarkEnd w:id="31"/>
    <w:p>
      <w:pPr>
        <w:pStyle w:val="BodyText"/>
      </w:pPr>
      <w:r>
        <w:t xml:space="preserve">© 2023 Annotated Bibliography on Hairdressing in Harare.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Harare, Zimbabwe</dc:title>
  <dc:creator/>
  <dc:language>en</dc:language>
  <cp:keywords/>
  <dcterms:created xsi:type="dcterms:W3CDTF">2026-08-07T09:14:57Z</dcterms:created>
  <dcterms:modified xsi:type="dcterms:W3CDTF">2026-08-07T09:14:57Z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