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Human Resources Management Strategies and Legal Frameworks in Rio de Janeiro, Brazil</w:t>
      </w:r>
    </w:p>
    <w:bookmarkEnd w:id="20"/>
    <w:p>
      <w:pPr>
        <w:pStyle w:val="BodyText"/>
      </w:pPr>
      <w:r>
        <w:t xml:space="preserve">This annotated bibliography compiles essential resources regarding the role of the Human Resources (HR) Manager within the specific context of Rio de Janeiro, Brazil. The selection focuses on the intersection of Brazilian labor law, local cultural dynamics, and modern organizational behavior. For HR professionals operating in Rio de Janeiro, understanding the complex regulatory environment of the</w:t>
      </w:r>
      <w:r>
        <w:t xml:space="preserve"> </w:t>
      </w:r>
      <w:r>
        <w:rPr>
          <w:iCs/>
          <w:i/>
        </w:rPr>
        <w:t xml:space="preserve">Consolidação das Leis do Trabalho</w:t>
      </w:r>
      <w:r>
        <w:t xml:space="preserve"> </w:t>
      </w:r>
      <w:r>
        <w:t xml:space="preserve">(CLT) is as critical as navigating the unique socio-economic landscape of the city. The following entries provide a comprehensive overview of legal compliance, talent acquisition, and strategic management tailored to this region.</w:t>
      </w:r>
    </w:p>
    <w:bookmarkStart w:id="21" w:name="legal-framework-and-labor-relations"/>
    <w:p>
      <w:pPr>
        <w:pStyle w:val="Heading2"/>
      </w:pPr>
      <w:r>
        <w:t xml:space="preserve">Legal Framework and Labor Relations</w:t>
      </w:r>
    </w:p>
    <w:p>
      <w:pPr>
        <w:pStyle w:val="FirstParagraph"/>
      </w:pPr>
      <w:r>
        <w:t xml:space="preserve">Ministério do Trabalho e Emprego (MTE). (2023).</w:t>
      </w:r>
      <w:r>
        <w:t xml:space="preserve"> </w:t>
      </w:r>
      <w:r>
        <w:rPr>
          <w:iCs/>
          <w:i/>
        </w:rPr>
        <w:t xml:space="preserve">Consolidação das Leis do Trabalho (CLT): Texto Consolidado</w:t>
      </w:r>
      <w:r>
        <w:t xml:space="preserve">. Brasília: Government of Brazil.</w:t>
      </w:r>
    </w:p>
    <w:p>
      <w:pPr>
        <w:pStyle w:val="BodyText"/>
      </w:pPr>
      <w:r>
        <w:t xml:space="preserve">This primary source constitutes the foundational legal text for all employment relationships in Brazil. For an HR Manager in Rio de Janeiro, this document is indispensable. It outlines the rights and obligations of employers and employees, covering hiring contracts, working hours, overtime, and termination procedures. The annotation highlights the necessity of strict adherence to these federal laws, which are rigorously enforced by labor courts in Rio de Janeiro. The text provides the statutory basis for managing payroll, benefits, and workplace safety, ensuring that HR strategies are legally defensible.</w:t>
      </w:r>
    </w:p>
    <w:p>
      <w:pPr>
        <w:pStyle w:val="BodyText"/>
      </w:pPr>
      <w:r>
        <w:t xml:space="preserve">Silva, A. R., &amp; Oliveira, M. C. (2022).</w:t>
      </w:r>
      <w:r>
        <w:t xml:space="preserve"> </w:t>
      </w:r>
      <w:r>
        <w:rPr>
          <w:iCs/>
          <w:i/>
        </w:rPr>
        <w:t xml:space="preserve">Labor Law Reforms and Their Impact on Brazilian Enterprises</w:t>
      </w:r>
      <w:r>
        <w:t xml:space="preserve">. São Paulo: Atlas Editora.</w:t>
      </w:r>
    </w:p>
    <w:p>
      <w:pPr>
        <w:pStyle w:val="BodyText"/>
      </w:pPr>
      <w:r>
        <w:t xml:space="preserve">This book analyzes the significant labor reforms enacted in recent years and their practical implications for corporate management. It is particularly relevant for HR Managers in Rio de Janeiro, a hub for multinational corporations and large domestic firms. The authors discuss how the reforms have altered collective bargaining and flexible work arrangements. The text offers strategic insights on how to adapt HR policies to the new legal landscape while maintaining employee satisfaction and avoiding litigation in the Rio de Janeiro labor courts.</w:t>
      </w:r>
    </w:p>
    <w:bookmarkEnd w:id="21"/>
    <w:bookmarkStart w:id="22" w:name="strategic-human-resources-management"/>
    <w:p>
      <w:pPr>
        <w:pStyle w:val="Heading2"/>
      </w:pPr>
      <w:r>
        <w:t xml:space="preserve">Strategic Human Resources Management</w:t>
      </w:r>
    </w:p>
    <w:p>
      <w:pPr>
        <w:pStyle w:val="FirstParagraph"/>
      </w:pPr>
      <w:r>
        <w:t xml:space="preserve">Chiavenato, I. (2021).</w:t>
      </w:r>
      <w:r>
        <w:t xml:space="preserve"> </w:t>
      </w:r>
      <w:r>
        <w:rPr>
          <w:iCs/>
          <w:i/>
        </w:rPr>
        <w:t xml:space="preserve">Gestão de Pessoas: A Nova Dimensão da Gestão</w:t>
      </w:r>
      <w:r>
        <w:t xml:space="preserve"> </w:t>
      </w:r>
      <w:r>
        <w:t xml:space="preserve">(15th ed.). Rio de Janeiro: Elsevier.</w:t>
      </w:r>
    </w:p>
    <w:p>
      <w:pPr>
        <w:pStyle w:val="BodyText"/>
      </w:pPr>
      <w:r>
        <w:t xml:space="preserve">Written by one of Brazil's most prominent management scholars, this text is a cornerstone for HR education in the country. Although published in Rio de Janeiro, its principles are universally applied across the nation. The book bridges the gap between theoretical management concepts and the practical realities of the Brazilian market. For an HR Manager in Rio de Janeiro, this resource provides frameworks for organizational development, performance management, and leadership training. It emphasizes the importance of aligning human capital strategies with the specific cultural and economic demands of the Brazilian workforce.</w:t>
      </w:r>
    </w:p>
    <w:p>
      <w:pPr>
        <w:pStyle w:val="BodyText"/>
      </w:pPr>
      <w:r>
        <w:t xml:space="preserve">Faria, J. P., &amp; Santos, L. M. (2023). "Talent Management in the Post-Pandemic Era: A Case Study of Rio de Janeiro's Service Sector."</w:t>
      </w:r>
      <w:r>
        <w:t xml:space="preserve"> </w:t>
      </w:r>
      <w:r>
        <w:rPr>
          <w:iCs/>
          <w:i/>
        </w:rPr>
        <w:t xml:space="preserve">Journal of Brazilian Business Studies</w:t>
      </w:r>
      <w:r>
        <w:t xml:space="preserve">, 18(3), 45-62.</w:t>
      </w:r>
    </w:p>
    <w:p>
      <w:pPr>
        <w:pStyle w:val="BodyText"/>
      </w:pPr>
      <w:r>
        <w:t xml:space="preserve">This academic article offers a focused analysis of talent retention and acquisition strategies in Rio de Janeiro following the global health crisis. It highlights the unique challenges faced by HR Managers in the city, including high turnover rates in the service and tourism industries. The study suggests that HR professionals in Rio de Janeiro must prioritize remote work flexibility and mental health support to remain competitive. The findings are crucial for developing localized recruitment strategies that address the specific expectations of the Rio de Janeiro labor market.</w:t>
      </w:r>
    </w:p>
    <w:bookmarkEnd w:id="22"/>
    <w:bookmarkStart w:id="23" w:name="X21bf011af40ae106a591818438092063fac2a0c"/>
    <w:p>
      <w:pPr>
        <w:pStyle w:val="Heading2"/>
      </w:pPr>
      <w:r>
        <w:t xml:space="preserve">Cultural Context and Organizational Behavior</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While a global text, this book is essential for understanding the cultural dimensions that influence HR practices in Brazil. It details Brazil's high score in "Uncertainty Avoidance" and "Power Distance," which directly impacts how HR Managers in Rio de Janeiro must structure communication, hierarchy, and decision-making processes. Understanding these cultural nuances is vital for managing diverse teams in Rio de Janeiro, where formal authority is respected, yet interpersonal relationships are paramount. This resource aids HR professionals in designing training programs and conflict resolution mechanisms that resonate with local cultural values.</w:t>
      </w:r>
    </w:p>
    <w:p>
      <w:pPr>
        <w:pStyle w:val="BodyText"/>
      </w:pPr>
      <w:r>
        <w:t xml:space="preserve">Gomes, A. (2020).</w:t>
      </w:r>
      <w:r>
        <w:t xml:space="preserve"> </w:t>
      </w:r>
      <w:r>
        <w:rPr>
          <w:iCs/>
          <w:i/>
        </w:rPr>
        <w:t xml:space="preserve">Relações Humanas no Ambiente de Trabalho Brasileiro</w:t>
      </w:r>
      <w:r>
        <w:t xml:space="preserve">. Rio de Janeiro: FGV Editora.</w:t>
      </w:r>
    </w:p>
    <w:p>
      <w:pPr>
        <w:pStyle w:val="BodyText"/>
      </w:pPr>
      <w:r>
        <w:t xml:space="preserve">This publication delves into the specificities of human relations within Brazilian organizations, with a strong emphasis on the social dynamics prevalent in Rio de Janeiro. It discusses the importance of "jeitinho brasileiro" (the Brazilian way of getting things done) and how it affects workplace interactions and rule enforcement. For an HR Manager in Rio de Janeiro, this text provides critical insights into navigating informal networks and maintaining a positive organizational culture. It argues that effective HR management in this region requires a balance between formal policies and cultural empathy.</w:t>
      </w:r>
    </w:p>
    <w:bookmarkEnd w:id="23"/>
    <w:bookmarkStart w:id="24" w:name="regional-economic-and-social-factors"/>
    <w:p>
      <w:pPr>
        <w:pStyle w:val="Heading2"/>
      </w:pPr>
      <w:r>
        <w:t xml:space="preserve">Regional Economic and Social Factors</w:t>
      </w:r>
    </w:p>
    <w:p>
      <w:pPr>
        <w:pStyle w:val="FirstParagraph"/>
      </w:pPr>
      <w:r>
        <w:t xml:space="preserve">Fundação Getulio Vargas (FGV). (2023).</w:t>
      </w:r>
      <w:r>
        <w:t xml:space="preserve"> </w:t>
      </w:r>
      <w:r>
        <w:rPr>
          <w:iCs/>
          <w:i/>
        </w:rPr>
        <w:t xml:space="preserve">Economic Report: Labor Market Trends in Rio de Janeiro State</w:t>
      </w:r>
      <w:r>
        <w:t xml:space="preserve">. Rio de Janeiro: FGV.</w:t>
      </w:r>
    </w:p>
    <w:p>
      <w:pPr>
        <w:pStyle w:val="BodyText"/>
      </w:pPr>
      <w:r>
        <w:t xml:space="preserve">This annual report provides data-driven insights into the labor market conditions specific to Rio de Janeiro. It covers unemployment rates, salary benchmarks, and sectoral growth trends. For HR Managers, this resource is invaluable for compensation planning and workforce forecasting. The report highlights the disparity between formal and informal employment in the region, urging HR professionals to develop strategies that attract talent from the informal sector. It serves as a practical tool for aligning HR budgets and recruitment efforts with the economic realities of Rio de Janeiro.</w:t>
      </w:r>
    </w:p>
    <w:p>
      <w:pPr>
        <w:pStyle w:val="BodyText"/>
      </w:pPr>
      <w:r>
        <w:t xml:space="preserve">Costa, R. (2022). "Diversity and Inclusion in Brazilian Corporations: Challenges and Opportunities in Rio de Janeiro."</w:t>
      </w:r>
      <w:r>
        <w:t xml:space="preserve"> </w:t>
      </w:r>
      <w:r>
        <w:rPr>
          <w:iCs/>
          <w:i/>
        </w:rPr>
        <w:t xml:space="preserve">Latin American Business Review</w:t>
      </w:r>
      <w:r>
        <w:t xml:space="preserve">, 24(2), 112-130.</w:t>
      </w:r>
    </w:p>
    <w:p>
      <w:pPr>
        <w:pStyle w:val="BodyText"/>
      </w:pPr>
      <w:r>
        <w:t xml:space="preserve">This article examines the state of diversity and inclusion (D&amp;I) initiatives in Rio de Janeiro's corporate sector. It addresses the socio-economic inequalities present in the city and the role of HR Managers in fostering inclusive workplaces. The author argues that D&amp;I is not merely a compliance issue but a strategic imperative for companies operating in Rio de Janeiro. The text offers actionable recommendations for HR professionals to implement equitable hiring practices and create supportive environments for underrepresented groups, reflecting the diverse demographic makeup of the city.</w:t>
      </w:r>
    </w:p>
    <w:bookmarkEnd w:id="24"/>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Rio de Janeiro, Brazil</dc:title>
  <dc:creator/>
  <dc:language>en</dc:language>
  <cp:keywords/>
  <dcterms:created xsi:type="dcterms:W3CDTF">2026-08-07T03:01:59Z</dcterms:created>
  <dcterms:modified xsi:type="dcterms:W3CDTF">2026-08-07T03:01:59Z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