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Cairo,</w:t>
      </w:r>
      <w:r>
        <w:t xml:space="preserve"> </w:t>
      </w:r>
      <w:r>
        <w:t xml:space="preserve">Egypt</w:t>
      </w:r>
    </w:p>
    <w:bookmarkStart w:id="22" w:name="X7647dd7d1daec8e96e5aa16ba68609dede38159"/>
    <w:p>
      <w:pPr>
        <w:pStyle w:val="Heading1"/>
      </w:pPr>
      <w:r>
        <w:t xml:space="preserve">Annotated Bibliography: The Role of the Human Resources Manager in Cairo, Egypt</w:t>
      </w:r>
    </w:p>
    <w:p>
      <w:pPr>
        <w:pStyle w:val="FirstParagraph"/>
      </w:pPr>
      <w:r>
        <w:t xml:space="preserve">This annotated bibliography provides a comprehensive overview of key literature regarding the responsibilities, challenges, and strategic importance of the Human Resources Manager within the specific context of Cairo, Egypt. The selected sources address local labor laws, cultural nuances, digital transformation, and the evolving economic landscape of the Egyptian capital.</w:t>
      </w:r>
    </w:p>
    <w:bookmarkStart w:id="20" w:name="introduction"/>
    <w:p>
      <w:pPr>
        <w:pStyle w:val="Heading2"/>
      </w:pPr>
      <w:r>
        <w:t xml:space="preserve">Introduction</w:t>
      </w:r>
    </w:p>
    <w:p>
      <w:pPr>
        <w:pStyle w:val="FirstParagraph"/>
      </w:pPr>
      <w:r>
        <w:t xml:space="preserve">The position of the Human Resources Manager in Cairo is distinct due to the intersection of traditional Egyptian social values, a complex regulatory environment, and rapid modernization. The following entries explore these dimensions, offering insights for professionals and researchers interested in the Egyptian labor market.</w:t>
      </w:r>
    </w:p>
    <w:p>
      <w:pPr>
        <w:pStyle w:val="BodyText"/>
      </w:pPr>
      <w:r>
        <w:t xml:space="preserve">Abdel-Rahman, E. M. (2021).</w:t>
      </w:r>
      <w:r>
        <w:t xml:space="preserve"> </w:t>
      </w:r>
      <w:r>
        <w:rPr>
          <w:iCs/>
          <w:i/>
        </w:rPr>
        <w:t xml:space="preserve">Strategic Human Resource Management in Emerging Markets: The Egyptian Context</w:t>
      </w:r>
      <w:r>
        <w:t xml:space="preserve">. Cairo University Press.</w:t>
      </w:r>
    </w:p>
    <w:p>
      <w:pPr>
        <w:pStyle w:val="BodyText"/>
      </w:pPr>
      <w:r>
        <w:t xml:space="preserve">This seminal work by Abdel-Rahman provides a deep dive into how Human Resources Managers in Cairo must adapt global HR strategies to fit the local Egyptian market. The author argues that the traditional administrative role of the HR Manager in Egypt is rapidly shifting toward a strategic partnership role. The text specifically highlights the challenges of talent retention in Cairo's competitive tech and finance sectors. It is highly relevant for understanding the shift from transactional HR to strategic HR within Egyptian multinational corporations and local conglomerates.</w:t>
      </w:r>
    </w:p>
    <w:p>
      <w:pPr>
        <w:pStyle w:val="BodyText"/>
      </w:pPr>
      <w:r>
        <w:t xml:space="preserve">El-Sayed, H., &amp; Mahmoud, A. (2022).</w:t>
      </w:r>
      <w:r>
        <w:t xml:space="preserve"> </w:t>
      </w:r>
      <w:r>
        <w:rPr>
          <w:iCs/>
          <w:i/>
        </w:rPr>
        <w:t xml:space="preserve">Navigating Egyptian Labor Law: A Guide for HR Professionals</w:t>
      </w:r>
      <w:r>
        <w:t xml:space="preserve">. Dar Al-Shorouk Publishers.</w:t>
      </w:r>
    </w:p>
    <w:p>
      <w:pPr>
        <w:pStyle w:val="BodyText"/>
      </w:pPr>
      <w:r>
        <w:t xml:space="preserve">Compliance with local legislation is a primary duty for any Human Resources Manager in Egypt. This book serves as a practical manual for navigating the complexities of the Egyptian Labor Law (Law No. 12 of 2003 and its amendments). It details regulations regarding working hours, end-of-service benefits, and termination procedures specific to the jurisdiction of Cairo. The authors provide case studies relevant to the Egyptian capital, making it an essential reference for ensuring legal compliance and mitigating labor disputes in Egyptian organizations.</w:t>
      </w:r>
    </w:p>
    <w:p>
      <w:pPr>
        <w:pStyle w:val="BodyText"/>
      </w:pPr>
      <w:r>
        <w:t xml:space="preserve">Farouk, S. (2020).</w:t>
      </w:r>
      <w:r>
        <w:t xml:space="preserve"> </w:t>
      </w:r>
      <w:r>
        <w:rPr>
          <w:iCs/>
          <w:i/>
        </w:rPr>
        <w:t xml:space="preserve">Cultural Dimensions of Leadership and HR in the Middle East</w:t>
      </w:r>
      <w:r>
        <w:t xml:space="preserve">. Journal of Middle Eastern Management, 14(3), 45-62.</w:t>
      </w:r>
    </w:p>
    <w:p>
      <w:pPr>
        <w:pStyle w:val="BodyText"/>
      </w:pPr>
      <w:r>
        <w:t xml:space="preserve">This academic article explores the impact of Hofstede’s cultural dimensions on Human Resources practices in the Middle East, with a specific focus on Egypt. Farouk discusses how high power distance and collectivism in Egyptian culture influence the behavior of the Human Resources Manager. The article suggests that HR managers in Cairo must adopt a more paternalistic leadership style to be effective. It offers critical insights into employee motivation, conflict resolution, and organizational hierarchy within the cultural fabric of Cairo.</w:t>
      </w:r>
    </w:p>
    <w:p>
      <w:pPr>
        <w:pStyle w:val="BodyText"/>
      </w:pPr>
      <w:r>
        <w:t xml:space="preserve">Ibrahim, N. (2023).</w:t>
      </w:r>
      <w:r>
        <w:t xml:space="preserve"> </w:t>
      </w:r>
      <w:r>
        <w:rPr>
          <w:iCs/>
          <w:i/>
        </w:rPr>
        <w:t xml:space="preserve">Digital Transformation in Egyptian HR: Challenges and Opportunities</w:t>
      </w:r>
      <w:r>
        <w:t xml:space="preserve">. The Egyptian Journal of Business Administration, 49(1), 112-130.</w:t>
      </w:r>
    </w:p>
    <w:p>
      <w:pPr>
        <w:pStyle w:val="BodyText"/>
      </w:pPr>
      <w:r>
        <w:t xml:space="preserve">As Cairo becomes a regional hub for technology, this article examines the role of the Human Resources Manager in driving digital transformation. Ibrahim analyzes the adoption of HR Information Systems (HRIS) in Egyptian firms. The study highlights the resistance to change often encountered by HR managers in traditional Egyptian companies and proposes strategies for overcoming this resistance. It is particularly useful for HR professionals in Cairo looking to modernize recruitment, payroll, and performance management systems.</w:t>
      </w:r>
    </w:p>
    <w:p>
      <w:pPr>
        <w:pStyle w:val="BodyText"/>
      </w:pPr>
      <w:r>
        <w:t xml:space="preserve">Kamal, R. (2019).</w:t>
      </w:r>
      <w:r>
        <w:t xml:space="preserve"> </w:t>
      </w:r>
      <w:r>
        <w:rPr>
          <w:iCs/>
          <w:i/>
        </w:rPr>
        <w:t xml:space="preserve">Gender Diversity in the Egyptian Workplace: Progress and Barriers</w:t>
      </w:r>
      <w:r>
        <w:t xml:space="preserve">. Cairo: American University in Cairo Press.</w:t>
      </w:r>
    </w:p>
    <w:p>
      <w:pPr>
        <w:pStyle w:val="BodyText"/>
      </w:pPr>
      <w:r>
        <w:t xml:space="preserve">This book addresses the critical issue of gender diversity, a growing concern for Human Resources Managers in Cairo. Kamal investigates the barriers women face in the Egyptian labor market and the role HR managers play in fostering inclusive workplaces. The text provides data on the representation of women in leadership roles in Cairo-based companies and offers policy recommendations for HR departments aiming to improve gender balance and comply with international diversity standards while respecting local norms.</w:t>
      </w:r>
    </w:p>
    <w:p>
      <w:pPr>
        <w:pStyle w:val="BodyText"/>
      </w:pPr>
      <w:r>
        <w:t xml:space="preserve">Mansour, T. (2021).</w:t>
      </w:r>
      <w:r>
        <w:t xml:space="preserve"> </w:t>
      </w:r>
      <w:r>
        <w:rPr>
          <w:iCs/>
          <w:i/>
        </w:rPr>
        <w:t xml:space="preserve">Compensation and Benefits Strategies in Inflationary Economies: The Case of Egypt</w:t>
      </w:r>
      <w:r>
        <w:t xml:space="preserve">. International Journal of Human Resource Studies, 11(2), 88-105.</w:t>
      </w:r>
    </w:p>
    <w:p>
      <w:pPr>
        <w:pStyle w:val="BodyText"/>
      </w:pPr>
      <w:r>
        <w:t xml:space="preserve">Given the economic fluctuations in Egypt, this article is vital for Human Resources Managers responsible for compensation planning. Mansour discusses strategies for designing competitive salary structures and benefits packages in an environment of high inflation and currency devaluation. The article focuses on the expectations of the workforce in Cairo, emphasizing the need for non-monetary benefits and flexible compensation models to attract and retain top talent in the Egyptian capital.</w:t>
      </w:r>
    </w:p>
    <w:p>
      <w:pPr>
        <w:pStyle w:val="BodyText"/>
      </w:pPr>
      <w:r>
        <w:t xml:space="preserve">Nour, A. (2022).</w:t>
      </w:r>
      <w:r>
        <w:t xml:space="preserve"> </w:t>
      </w:r>
      <w:r>
        <w:rPr>
          <w:iCs/>
          <w:i/>
        </w:rPr>
        <w:t xml:space="preserve">Recruitment Trends in Cairo: The Rise of Gig Economy and Outsourcing</w:t>
      </w:r>
      <w:r>
        <w:t xml:space="preserve">. HR World Egypt Magazine, 15(4), 22-29.</w:t>
      </w:r>
    </w:p>
    <w:p>
      <w:pPr>
        <w:pStyle w:val="BodyText"/>
      </w:pPr>
      <w:r>
        <w:t xml:space="preserve">This magazine article provides a contemporary look at recruitment trends in Cairo. Nour discusses how the Human Resources Manager's role is evolving to include managing a hybrid workforce comprising full-time employees, freelancers, and outsourced teams. The piece highlights the growth of the gig economy in Egypt and the legal and operational challenges HR managers face when integrating these flexible workers into traditional organizational structures in Cairo.</w:t>
      </w:r>
    </w:p>
    <w:p>
      <w:pPr>
        <w:pStyle w:val="BodyText"/>
      </w:pPr>
      <w:r>
        <w:t xml:space="preserve">Osman, L. (2020).</w:t>
      </w:r>
      <w:r>
        <w:t xml:space="preserve"> </w:t>
      </w:r>
      <w:r>
        <w:rPr>
          <w:iCs/>
          <w:i/>
        </w:rPr>
        <w:t xml:space="preserve">Employee Engagement in State-Owned vs. Private Enterprises in Egypt</w:t>
      </w:r>
      <w:r>
        <w:t xml:space="preserve">. Alexandria Journal of Management Sciences, 36(1), 55-70.</w:t>
      </w:r>
    </w:p>
    <w:p>
      <w:pPr>
        <w:pStyle w:val="BodyText"/>
      </w:pPr>
      <w:r>
        <w:t xml:space="preserve">This comparative study offers valuable insights for Human Resources Managers operating in different sectors within Egypt. Osman contrasts employee engagement levels and HR practices in state-owned enterprises versus private sector companies in Cairo. The findings suggest that private sector HR managers in Cairo have more flexibility to implement innovative engagement strategies, while those in the public sector face bureaucratic constraints. This distinction is crucial for tailoring HR interventions to the specific organizational context in Egypt.</w:t>
      </w:r>
    </w:p>
    <w:bookmarkEnd w:id="20"/>
    <w:bookmarkStart w:id="21" w:name="conclusion"/>
    <w:p>
      <w:pPr>
        <w:pStyle w:val="Heading2"/>
      </w:pPr>
      <w:r>
        <w:t xml:space="preserve">Conclusion</w:t>
      </w:r>
    </w:p>
    <w:p>
      <w:pPr>
        <w:pStyle w:val="FirstParagraph"/>
      </w:pPr>
      <w:r>
        <w:t xml:space="preserve">The literature reviewed above underscores the multifaceted nature of the Human Resources Manager role in Cairo, Egypt. From navigating complex labor laws and cultural expectations to managing economic volatility and digital transformation, the HR manager in this region plays a pivotal role in organizational success. These sources provide a robust foundation for understanding the unique demands of HR management in the Egyptian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Cairo, Egypt</dc:title>
  <dc:creator/>
  <dc:language>en</dc:language>
  <cp:keywords/>
  <dcterms:created xsi:type="dcterms:W3CDTF">2026-08-07T03:43:38Z</dcterms:created>
  <dcterms:modified xsi:type="dcterms:W3CDTF">2026-08-07T03:43:38Z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