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Mexico</w:t>
      </w:r>
      <w:r>
        <w:t xml:space="preserve"> </w:t>
      </w:r>
      <w:r>
        <w:t xml:space="preserve">City</w:t>
      </w:r>
    </w:p>
    <w:bookmarkStart w:id="21" w:name="Xcafb5040dc6f7ffc5f2513c2e49dcc59ef3bcd4"/>
    <w:p>
      <w:pPr>
        <w:pStyle w:val="Heading1"/>
      </w:pPr>
      <w:r>
        <w:t xml:space="preserve">Annotated Bibliography: Human Resources Management in Mexico City</w:t>
      </w:r>
    </w:p>
    <w:p>
      <w:pPr>
        <w:pStyle w:val="FirstParagraph"/>
      </w:pPr>
      <w:r>
        <w:t xml:space="preserve">The following annotated bibliography compiles essential resources regarding the role, responsibilities, and strategic importance of the Human Resources Manager within the specific context of Mexico City (Ciudad de México). As the economic and cultural capital of Mexico, the city presents unique challenges and opportunities for HR professionals, including a highly competitive talent market, complex labor regulations under the Federal Labor Law (Ley Federal del Trabajo), and a diverse workforce. These sources provide a comprehensive overview of legal compliance, talent acquisition, organizational culture, and strategic HR planning tailored to the Mexican capital.</w:t>
      </w:r>
    </w:p>
    <w:bookmarkStart w:id="20" w:name="references"/>
    <w:p>
      <w:pPr>
        <w:pStyle w:val="Heading2"/>
      </w:pPr>
      <w:r>
        <w:t xml:space="preserve">References</w:t>
      </w:r>
    </w:p>
    <w:p>
      <w:pPr>
        <w:pStyle w:val="FirstParagraph"/>
      </w:pPr>
      <w:r>
        <w:t xml:space="preserve">Asociación Mexicana de Recursos Humanos (AMRH). (2023).</w:t>
      </w:r>
      <w:r>
        <w:t xml:space="preserve"> </w:t>
      </w:r>
      <w:r>
        <w:rPr>
          <w:iCs/>
          <w:i/>
        </w:rPr>
        <w:t xml:space="preserve">Report on Human Capital Trends in Mexico City: Challenges and Opportunities for HR Leaders</w:t>
      </w:r>
      <w:r>
        <w:t xml:space="preserve">. Mexico City: AMRH Publications.</w:t>
      </w:r>
    </w:p>
    <w:p>
      <w:pPr>
        <w:pStyle w:val="BodyText"/>
      </w:pPr>
      <w:r>
        <w:t xml:space="preserve">This report, published by the Mexican Association of Human Resources, offers a data-driven analysis of the current state of human capital in Mexico City. It highlights the increasing demand for soft skills and digital competencies among professionals in the capital. For the Human Resources Manager operating in this region, the document is invaluable as it outlines the shifting expectations of the workforce, particularly among millennials and Gen Z employees who dominate the tech and service sectors in areas like Polanco and Santa Fe. The report emphasizes the need for HR managers to adapt their recruitment strategies to attract top talent in a saturated market. It also discusses the impact of remote work policies post-pandemic, a critical consideration for HR managers in Mexico City who must balance office presence with flexible work arrangements to remain competitive.</w:t>
      </w:r>
    </w:p>
    <w:p>
      <w:pPr>
        <w:pStyle w:val="BodyText"/>
      </w:pPr>
      <w:r>
        <w:t xml:space="preserve">González, M., &amp; Ramírez, L. (2022).</w:t>
      </w:r>
      <w:r>
        <w:t xml:space="preserve"> </w:t>
      </w:r>
      <w:r>
        <w:rPr>
          <w:iCs/>
          <w:i/>
        </w:rPr>
        <w:t xml:space="preserve">Strategic Human Resources Management in Latin America: The Case of Mexico</w:t>
      </w:r>
      <w:r>
        <w:t xml:space="preserve">. Journal of International Business and Management, 15(3), 45-62.</w:t>
      </w:r>
    </w:p>
    <w:p>
      <w:pPr>
        <w:pStyle w:val="BodyText"/>
      </w:pPr>
      <w:r>
        <w:t xml:space="preserve">This academic article explores the evolution of HR management from an administrative function to a strategic partner in Latin American organizations, with a specific focus on Mexico. The authors argue that in major urban centers like Mexico City, the Human Resources Manager plays a pivotal role in aligning organizational goals with employee development. The text provides case studies of multinational corporations headquartered in Mexico City that have successfully integrated HR strategies with business objectives. It is particularly useful for understanding how HR managers can navigate the cultural nuances of Mexican workplaces, such as the importance of personal relationships and hierarchical structures, while implementing modern management practices. The article also touches upon the legal framework, advising HR managers on how to ensure compliance while fostering innovation.</w:t>
      </w:r>
    </w:p>
    <w:p>
      <w:pPr>
        <w:pStyle w:val="BodyText"/>
      </w:pPr>
      <w:r>
        <w:t xml:space="preserve">Instituto Mexicano del Seguro Social (IMSS). (2023).</w:t>
      </w:r>
      <w:r>
        <w:t xml:space="preserve"> </w:t>
      </w:r>
      <w:r>
        <w:rPr>
          <w:iCs/>
          <w:i/>
        </w:rPr>
        <w:t xml:space="preserve">Guide to Social Security Contributions and Benefits for Employers in Mexico City</w:t>
      </w:r>
      <w:r>
        <w:t xml:space="preserve">. Mexico City: IMSS Official Publications.</w:t>
      </w:r>
    </w:p>
    <w:p>
      <w:pPr>
        <w:pStyle w:val="BodyText"/>
      </w:pPr>
      <w:r>
        <w:t xml:space="preserve">Compliance with social security regulations is a fundamental responsibility of any Human Resources Manager in Mexico. This official guide from the Mexican Social Security Institute (IMSS) details the mandatory contributions, benefits, and procedures for employers in Mexico City. It covers health insurance, retirement pensions, disability benefits, and housing funds. For HR managers, this document is a critical reference tool to ensure that their organizations are meeting their legal obligations, thereby avoiding penalties and labor disputes. The guide also explains the recent digitalization efforts by IMSS, which HR managers must utilize to streamline administrative processes. Understanding these regulations is essential for managing employee expectations and maintaining a compliant workforce in the capital.</w:t>
      </w:r>
    </w:p>
    <w:p>
      <w:pPr>
        <w:pStyle w:val="BodyText"/>
      </w:pPr>
      <w:r>
        <w:t xml:space="preserve">López, A. (2021).</w:t>
      </w:r>
      <w:r>
        <w:t xml:space="preserve"> </w:t>
      </w:r>
      <w:r>
        <w:rPr>
          <w:iCs/>
          <w:i/>
        </w:rPr>
        <w:t xml:space="preserve">Talent Acquisition and Retention in Mexico City: Strategies for HR Professionals</w:t>
      </w:r>
      <w:r>
        <w:t xml:space="preserve">. Mexico City: Editorial Gestión Humana.</w:t>
      </w:r>
    </w:p>
    <w:p>
      <w:pPr>
        <w:pStyle w:val="BodyText"/>
      </w:pPr>
      <w:r>
        <w:t xml:space="preserve">This book addresses the specific challenges of recruiting and retaining talent in one of the most competitive labor markets in Latin America. López provides practical strategies for Human Resources Managers to build effective employer branding, optimize job descriptions, and utilize social media platforms popular in Mexico, such as LinkedIn and Indeed. The author emphasizes the importance of understanding the local job market dynamics, including salary benchmarks and the high mobility of professionals in Mexico City. The book also discusses the role of diversity and inclusion in attracting top talent, a growing concern for HR managers in the capital. It offers actionable advice on creating engaging onboarding experiences and career development programs to reduce turnover rates.</w:t>
      </w:r>
    </w:p>
    <w:p>
      <w:pPr>
        <w:pStyle w:val="BodyText"/>
      </w:pPr>
      <w:r>
        <w:t xml:space="preserve">Secretaría del Trabajo y Previsión Social (STPS). (2023).</w:t>
      </w:r>
      <w:r>
        <w:t xml:space="preserve"> </w:t>
      </w:r>
      <w:r>
        <w:rPr>
          <w:iCs/>
          <w:i/>
        </w:rPr>
        <w:t xml:space="preserve">Federal Labor Law (Ley Federal del Trabajo): Key Provisions for Employers</w:t>
      </w:r>
      <w:r>
        <w:t xml:space="preserve">. Mexico City: STPS Official Gazette.</w:t>
      </w:r>
    </w:p>
    <w:p>
      <w:pPr>
        <w:pStyle w:val="BodyText"/>
      </w:pPr>
      <w:r>
        <w:t xml:space="preserve">The Federal Labor Law is the cornerstone of employment regulations in Mexico, and this official publication from the Ministry of Labor provides a comprehensive overview of its key provisions. For the Human Resources Manager in Mexico City, this document is indispensable for understanding workers' rights, contract types, working hours, overtime pay, and termination procedures. The text highlights recent amendments to the law, including those related to gender equality and non-discrimination, which are particularly relevant in the diverse and progressive environment of Mexico City. HR managers must be well-versed in these regulations to draft compliant employment contracts, handle labor disputes, and ensure fair treatment of employees. This resource serves as a legal reference to mitigate risks and protect the organization from potential litigation.</w:t>
      </w:r>
    </w:p>
    <w:p>
      <w:pPr>
        <w:pStyle w:val="BodyText"/>
      </w:pPr>
      <w:r>
        <w:t xml:space="preserve">Martínez, R., &amp; Sánchez, P. (2022).</w:t>
      </w:r>
      <w:r>
        <w:t xml:space="preserve"> </w:t>
      </w:r>
      <w:r>
        <w:rPr>
          <w:iCs/>
          <w:i/>
        </w:rPr>
        <w:t xml:space="preserve">Organizational Culture and Employee Engagement in Mexican Corporations</w:t>
      </w:r>
      <w:r>
        <w:t xml:space="preserve">. International Journal of Human Resource Management, 33(8), 1120-1145.</w:t>
      </w:r>
    </w:p>
    <w:p>
      <w:pPr>
        <w:pStyle w:val="BodyText"/>
      </w:pPr>
      <w:r>
        <w:t xml:space="preserve">This research article examines the relationship between organizational culture and employee engagement in Mexican companies, with a focus on those based in Mexico City. The authors find that a strong, positive organizational culture significantly enhances employee satisfaction and productivity. For Human Resources Managers, this study underscores the importance of fostering a workplace environment that values communication, trust, and recognition. The article provides insights into the cultural dimensions that influence employee behavior in Mexico, such as collectivism and power distance. HR managers can use these findings to design engagement initiatives that resonate with their workforce, such as team-building activities, mentorship programs, and transparent communication channels. The study also highlights the role of leadership in shaping organizational culture, offering guidance for HR managers on how to support leaders in this endeavor.</w:t>
      </w:r>
    </w:p>
    <w:p>
      <w:pPr>
        <w:pStyle w:val="BodyText"/>
      </w:pPr>
      <w:r>
        <w:t xml:space="preserve">Cámara Nacional de la Industria de Transformación (CANACINTRA). (2023).</w:t>
      </w:r>
      <w:r>
        <w:t xml:space="preserve"> </w:t>
      </w:r>
      <w:r>
        <w:rPr>
          <w:iCs/>
          <w:i/>
        </w:rPr>
        <w:t xml:space="preserve">HR Best Practices for Manufacturing and Service Industries in Mexico City</w:t>
      </w:r>
      <w:r>
        <w:t xml:space="preserve">. Mexico City: CANACINTRA Publications.</w:t>
      </w:r>
    </w:p>
    <w:p>
      <w:pPr>
        <w:pStyle w:val="BodyText"/>
      </w:pPr>
      <w:r>
        <w:t xml:space="preserve">This publication by CANACINTRA, a leading business association in Mexico, outlines best practices for Human Resources management in the manufacturing and service sectors, which are prominent in Mexico City. It covers topics such as performance management, training and development, and health and safety regulations. For HR managers in these industries, the document provides practical guidelines on how to improve operational efficiency through effective HR practices. It also addresses the challenges of managing a large, diverse workforce, including issues related to labor unions and collective bargaining agreements. The publication emphasizes the importance of continuous learning and adaptation to technological changes, offering recommendations for HR managers to upskill their employees and stay competitive in the evolving market of Mexico City.</w:t>
      </w:r>
    </w:p>
    <w:p>
      <w:pPr>
        <w:pStyle w:val="BodyText"/>
      </w:pPr>
      <w:r>
        <w:t xml:space="preserve">Torres, J. (2021).</w:t>
      </w:r>
      <w:r>
        <w:t xml:space="preserve"> </w:t>
      </w:r>
      <w:r>
        <w:rPr>
          <w:iCs/>
          <w:i/>
        </w:rPr>
        <w:t xml:space="preserve">Leadership Development for HR Managers in Emerging Markets</w:t>
      </w:r>
      <w:r>
        <w:t xml:space="preserve">. Mexico City: Editorial Liderazgo Estratégico.</w:t>
      </w:r>
    </w:p>
    <w:p>
      <w:pPr>
        <w:pStyle w:val="BodyText"/>
      </w:pPr>
      <w:r>
        <w:t xml:space="preserve">This book focuses on the leadership skills required for Human Resources Managers to succeed in emerging markets like Mexico. Torres argues that HR managers must be strategic thinkers, effective communicators, and change agents to drive organizational success. The text provides frameworks for developing leadership capabilities, such as emotional intelligence, conflict resolution, and decision-making. For HR managers in Mexico City, this book is particularly relevant as it addresses the complexities of managing in a dynamic and competitive environment. It offers case studies of successful HR leaders in Mexico who have navigated challenges such as economic fluctuations, regulatory changes, and cultural diversity. The book also discusses the importance of ethical leadership and corporate social responsibility, which are increasingly important for HR managers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Mexico City</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