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annotated-bibliography"/>
    <w:p>
      <w:pPr>
        <w:pStyle w:val="Heading1"/>
      </w:pPr>
      <w:r>
        <w:t xml:space="preserve">Annotated Bibliography</w:t>
      </w:r>
    </w:p>
    <w:bookmarkStart w:id="20" w:name="X703064ae78f8cc60e53c7792eb0ae66506a7fa0"/>
    <w:p>
      <w:pPr>
        <w:pStyle w:val="Heading2"/>
      </w:pPr>
      <w:r>
        <w:t xml:space="preserve">Strategic Human Resources Management in Colombo, Sri Lanka</w:t>
      </w:r>
    </w:p>
    <w:bookmarkEnd w:id="20"/>
    <w:bookmarkEnd w:id="21"/>
    <w:p>
      <w:pPr>
        <w:pStyle w:val="FirstParagraph"/>
      </w:pPr>
      <w:r>
        <w:t xml:space="preserve">This annotated bibliography compiles key academic and professional resources relevant to the role of a Human Resources Manager operating within the Colombo business district of Sri Lanka. The selected works address critical challenges such as labor law compliance, talent retention in a competitive market, the impact of economic volatility on compensation strategies, and the integration of digital HR technologies. These sources provide a foundational understanding of the local regulatory environment and global best practices adapted to the Sri Lankan context.</w:t>
      </w:r>
    </w:p>
    <w:p>
      <w:pPr>
        <w:pStyle w:val="BodyText"/>
      </w:pPr>
      <w:r>
        <w:t xml:space="preserve"> </w:t>
      </w:r>
      <w:r>
        <w:t xml:space="preserve">Department of Labour, Sri Lanka. (2023).</w:t>
      </w:r>
      <w:r>
        <w:t xml:space="preserve"> </w:t>
      </w:r>
      <w:r>
        <w:rPr>
          <w:iCs/>
          <w:i/>
        </w:rPr>
        <w:t xml:space="preserve">Employment Act No. 42 of 1957 (As Amended)</w:t>
      </w:r>
      <w:r>
        <w:t xml:space="preserve">. Colombo: Government of Sri Lanka.</w:t>
      </w:r>
      <w:r>
        <w:t xml:space="preserve"> </w:t>
      </w:r>
    </w:p>
    <w:p>
      <w:pPr>
        <w:pStyle w:val="BodyText"/>
      </w:pPr>
      <w:r>
        <w:t xml:space="preserve">This primary legal document is indispensable for any Human Resources Manager in Colombo. It outlines the statutory requirements regarding working hours, leave entitlements, termination procedures, and minimum wages. For HR professionals in Colombo’s corporate sector, understanding the nuances of this Act is critical for ensuring compliance and mitigating legal risks. The document serves as the baseline for drafting employment contracts and employee handbooks, ensuring that organizational policies align with national labor standards.</w:t>
      </w:r>
    </w:p>
    <w:p>
      <w:pPr>
        <w:pStyle w:val="BodyText"/>
      </w:pPr>
      <w:r>
        <w:t xml:space="preserve"> </w:t>
      </w:r>
      <w:r>
        <w:t xml:space="preserve">Fernando, N., &amp; Perera, S. (2022). "Talent Retention Strategies in the Colombo Financial Services Sector."</w:t>
      </w:r>
      <w:r>
        <w:t xml:space="preserve"> </w:t>
      </w:r>
      <w:r>
        <w:rPr>
          <w:iCs/>
          <w:i/>
        </w:rPr>
        <w:t xml:space="preserve">Journal of South Asian Business Studies</w:t>
      </w:r>
      <w:r>
        <w:t xml:space="preserve">, 15(3), 45-62.</w:t>
      </w:r>
      <w:r>
        <w:t xml:space="preserve"> </w:t>
      </w:r>
    </w:p>
    <w:p>
      <w:pPr>
        <w:pStyle w:val="BodyText"/>
      </w:pPr>
      <w:r>
        <w:t xml:space="preserve">This peer-reviewed article examines the high turnover rates prevalent among mid-level managers in Colombo’s banking and insurance industries. The authors argue that traditional compensation models are no longer sufficient to retain top talent in a competitive market. The study suggests that HR Managers must adopt holistic retention strategies, including flexible work arrangements, continuous professional development, and strong organizational culture building. This resource is particularly relevant for HR leaders in Colombo seeking to reduce attrition costs and maintain institutional knowledge.</w:t>
      </w:r>
    </w:p>
    <w:p>
      <w:pPr>
        <w:pStyle w:val="BodyText"/>
      </w:pPr>
      <w:r>
        <w:t xml:space="preserve"> </w:t>
      </w:r>
      <w:r>
        <w:t xml:space="preserve">Institute of Human Resource Management (IHRM) Sri Lanka. (2023).</w:t>
      </w:r>
      <w:r>
        <w:t xml:space="preserve"> </w:t>
      </w:r>
      <w:r>
        <w:rPr>
          <w:iCs/>
          <w:i/>
        </w:rPr>
        <w:t xml:space="preserve">Annual Report on HR Trends and Practices in Sri Lanka</w:t>
      </w:r>
      <w:r>
        <w:t xml:space="preserve">. Colombo: IHRM.</w:t>
      </w:r>
      <w:r>
        <w:t xml:space="preserve"> </w:t>
      </w:r>
    </w:p>
    <w:p>
      <w:pPr>
        <w:pStyle w:val="BodyText"/>
      </w:pPr>
      <w:r>
        <w:t xml:space="preserve">Published by the leading professional body for HR practitioners in the country, this report provides a comprehensive overview of current trends affecting Human Resources Managers in Sri Lanka. It covers topics such as the adoption of HR analytics, the shift towards remote work post-pandemic, and the evolving expectations of the millennial workforce in Colombo. The report offers benchmarking data that allows HR Managers to compare their organization’s practices against industry standards, facilitating data-driven decision-making.</w:t>
      </w:r>
    </w:p>
    <w:p>
      <w:pPr>
        <w:pStyle w:val="BodyText"/>
      </w:pPr>
      <w:r>
        <w:t xml:space="preserve"> </w:t>
      </w:r>
      <w:r>
        <w:t xml:space="preserve">Jayawardena, K. (2021). "Navigating Economic Volatility: Compensation and Benefits Management in Sri Lanka."</w:t>
      </w:r>
      <w:r>
        <w:t xml:space="preserve"> </w:t>
      </w:r>
      <w:r>
        <w:rPr>
          <w:iCs/>
          <w:i/>
        </w:rPr>
        <w:t xml:space="preserve">Ceylon Journal of Management</w:t>
      </w:r>
      <w:r>
        <w:t xml:space="preserve">, 8(2), 112-129.</w:t>
      </w:r>
      <w:r>
        <w:t xml:space="preserve"> </w:t>
      </w:r>
    </w:p>
    <w:p>
      <w:pPr>
        <w:pStyle w:val="BodyText"/>
      </w:pPr>
      <w:r>
        <w:t xml:space="preserve">Given the recent economic challenges faced by Sri Lanka, this article is highly pertinent for HR Managers in Colombo responsible for remuneration strategies. Jayawardena discusses how organizations can manage salary expectations, handle currency fluctuations, and design non-monetary benefits to maintain employee morale during periods of inflation. The paper provides practical frameworks for restructuring compensation packages to remain competitive while ensuring financial sustainability for the organization.</w:t>
      </w:r>
    </w:p>
    <w:p>
      <w:pPr>
        <w:pStyle w:val="BodyText"/>
      </w:pPr>
      <w:r>
        <w:t xml:space="preserve"> </w:t>
      </w:r>
      <w:r>
        <w:t xml:space="preserve">Silva, R., &amp; Gunawardana, P. (2020). "Digital Transformation in Human Resource Management: A Case Study of Multinational Corporations in Colombo."</w:t>
      </w:r>
      <w:r>
        <w:t xml:space="preserve"> </w:t>
      </w:r>
      <w:r>
        <w:rPr>
          <w:iCs/>
          <w:i/>
        </w:rPr>
        <w:t xml:space="preserve">International Journal of HR Information Systems</w:t>
      </w:r>
      <w:r>
        <w:t xml:space="preserve">, 12(4), 201-218.</w:t>
      </w:r>
      <w:r>
        <w:t xml:space="preserve"> </w:t>
      </w:r>
    </w:p>
    <w:p>
      <w:pPr>
        <w:pStyle w:val="BodyText"/>
      </w:pPr>
      <w:r>
        <w:t xml:space="preserve">This study explores how multinational corporations (MNCs) operating in Colombo are leveraging technology to streamline HR processes. It highlights the implementation of Human Resource Information Systems (HRIS), automated recruitment tools, and digital performance management platforms. For HR Managers aiming to modernize their operations, this article offers insights into the benefits and challenges of digital transformation, including data security concerns and the need for upskilling HR staff in technical competencies.</w:t>
      </w:r>
    </w:p>
    <w:p>
      <w:pPr>
        <w:pStyle w:val="BodyText"/>
      </w:pPr>
      <w:r>
        <w:t xml:space="preserve"> </w:t>
      </w:r>
      <w:r>
        <w:t xml:space="preserve">World Bank. (2022).</w:t>
      </w:r>
      <w:r>
        <w:t xml:space="preserve"> </w:t>
      </w:r>
      <w:r>
        <w:rPr>
          <w:iCs/>
          <w:i/>
        </w:rPr>
        <w:t xml:space="preserve">Sri Lanka Economic Update: Building Resilience in the Labor Market</w:t>
      </w:r>
      <w:r>
        <w:t xml:space="preserve">. Washington, DC: World Bank Group.</w:t>
      </w:r>
      <w:r>
        <w:t xml:space="preserve"> </w:t>
      </w:r>
    </w:p>
    <w:p>
      <w:pPr>
        <w:pStyle w:val="BodyText"/>
      </w:pPr>
      <w:r>
        <w:t xml:space="preserve">While not exclusively focused on HR management, this macroeconomic report provides essential context for HR Managers in Colombo. It analyzes labor market dynamics, unemployment trends, and the impact of economic policies on workforce stability. Understanding these broader economic factors enables HR professionals to anticipate labor supply changes, plan for workforce adjustments, and align their strategic HR initiatives with the national economic recovery agenda.</w:t>
      </w:r>
    </w:p>
    <w:p>
      <w:pPr>
        <w:pStyle w:val="BodyText"/>
      </w:pPr>
      <w:r>
        <w:t xml:space="preserve"> </w:t>
      </w:r>
      <w:r>
        <w:t xml:space="preserve">Perera, M. (2023). "Diversity and Inclusion in Sri Lankan Workplaces: Challenges and Opportunities."</w:t>
      </w:r>
      <w:r>
        <w:t xml:space="preserve"> </w:t>
      </w:r>
      <w:r>
        <w:rPr>
          <w:iCs/>
          <w:i/>
        </w:rPr>
        <w:t xml:space="preserve">Colombo Business Review</w:t>
      </w:r>
      <w:r>
        <w:t xml:space="preserve">, 10(1), 33-48.</w:t>
      </w:r>
      <w:r>
        <w:t xml:space="preserve"> </w:t>
      </w:r>
    </w:p>
    <w:p>
      <w:pPr>
        <w:pStyle w:val="BodyText"/>
      </w:pPr>
      <w:r>
        <w:t xml:space="preserve">This article addresses the growing importance of diversity and inclusion (D&amp;I) in Colombo’s corporate landscape. Perera discusses the cultural, ethnic, and gender dynamics that HR Managers must navigate to create inclusive workplaces. The paper provides actionable recommendations for developing D&amp;I policies, conducting bias training, and fostering a culture of respect. It is a valuable resource for HR leaders committed to enhancing organizational reputation and employee engagement through inclusive practices.</w:t>
      </w:r>
    </w:p>
    <w:p>
      <w:pPr>
        <w:pStyle w:val="BodyText"/>
      </w:pPr>
      <w:r>
        <w:t xml:space="preserve"> </w:t>
      </w:r>
      <w:r>
        <w:t xml:space="preserve">Armstrong, M., &amp; Taylor, S. (2020).</w:t>
      </w:r>
      <w:r>
        <w:t xml:space="preserve"> </w:t>
      </w:r>
      <w:r>
        <w:rPr>
          <w:iCs/>
          <w:i/>
        </w:rPr>
        <w:t xml:space="preserve">Armstrong's Handbook of Human Resource Management Practice</w:t>
      </w:r>
      <w:r>
        <w:t xml:space="preserve"> </w:t>
      </w:r>
      <w:r>
        <w:t xml:space="preserve">(15th ed.). London: Kogan Page.</w:t>
      </w:r>
      <w:r>
        <w:t xml:space="preserve"> </w:t>
      </w:r>
    </w:p>
    <w:p>
      <w:pPr>
        <w:pStyle w:val="BodyText"/>
      </w:pPr>
      <w:r>
        <w:t xml:space="preserve">Although a global text, this handbook is widely used by HR Managers in Sri Lanka as a reference for best practices. It covers all core HR functions, including recruitment, training, performance management, and employee relations. For HR professionals in Colombo, this resource provides a theoretical foundation that can be adapted to local contexts. It is particularly useful for structuring HR departments and developing standardized processes that align with international standards while respecting local labor laws.</w:t>
      </w:r>
    </w:p>
    <w:p>
      <w:pPr>
        <w:pStyle w:val="BodyText"/>
      </w:pPr>
      <w:r>
        <w:t xml:space="preserve">© 2024 Annotated Bibliography on HR Management in Colombo, Sri Lanka.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Colombo, Sri Lanka</dc:title>
  <dc:creator/>
  <dc:language>en</dc:language>
  <cp:keywords/>
  <dcterms:created xsi:type="dcterms:W3CDTF">2026-08-07T19:00:02Z</dcterms:created>
  <dcterms:modified xsi:type="dcterms:W3CDTF">2026-08-07T19:00:02Z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