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Human</w:t>
      </w:r>
      <w:r>
        <w:t xml:space="preserve"> </w:t>
      </w:r>
      <w:r>
        <w:t xml:space="preserve">Resources</w:t>
      </w:r>
      <w:r>
        <w:t xml:space="preserve"> </w:t>
      </w:r>
      <w:r>
        <w:t xml:space="preserve">Management</w:t>
      </w:r>
      <w:r>
        <w:t xml:space="preserve"> </w:t>
      </w:r>
      <w:r>
        <w:t xml:space="preserve">in</w:t>
      </w:r>
      <w:r>
        <w:t xml:space="preserve"> </w:t>
      </w:r>
      <w:r>
        <w:t xml:space="preserve">San</w:t>
      </w:r>
      <w:r>
        <w:t xml:space="preserve"> </w:t>
      </w:r>
      <w:r>
        <w:t xml:space="preserve">Francisco</w:t>
      </w:r>
    </w:p>
    <w:bookmarkStart w:id="24" w:name="X3d22232e154cf45246b1679b73502efeabe21bb"/>
    <w:p>
      <w:pPr>
        <w:pStyle w:val="Heading1"/>
      </w:pPr>
      <w:r>
        <w:t xml:space="preserve">Annotated Bibliography: The Role of the Human Resources Manager in San Francisco, United States</w:t>
      </w:r>
    </w:p>
    <w:p>
      <w:pPr>
        <w:pStyle w:val="FirstParagraph"/>
      </w:pPr>
      <w:r>
        <w:t xml:space="preserve">This annotated bibliography compiles essential resources regarding the strategic and operational functions of Human Resources Managers within the unique economic and cultural landscape of San Francisco, California. As a global hub for technology, finance, and progressive labor movements, San Francisco presents distinct challenges for HR professionals. These include navigating complex state and local labor laws, managing a highly competitive talent market, addressing significant income inequality, and fostering diversity, equity, and inclusion (DEI) in a multicultural environment. The following sources provide a comprehensive overview of these critical aspects.</w:t>
      </w:r>
    </w:p>
    <w:bookmarkStart w:id="20" w:name="legal-and-regulatory-frameworks"/>
    <w:p>
      <w:pPr>
        <w:pStyle w:val="Heading2"/>
      </w:pPr>
      <w:r>
        <w:t xml:space="preserve">Legal and Regulatory Frameworks</w:t>
      </w:r>
    </w:p>
    <w:p>
      <w:pPr>
        <w:pStyle w:val="FirstParagraph"/>
      </w:pPr>
      <w:r>
        <w:t xml:space="preserve">California Department of Industrial Relations. (2023).</w:t>
      </w:r>
      <w:r>
        <w:t xml:space="preserve"> </w:t>
      </w:r>
      <w:r>
        <w:rPr>
          <w:iCs/>
          <w:i/>
        </w:rPr>
        <w:t xml:space="preserve">Employment Law Guide for Employers</w:t>
      </w:r>
      <w:r>
        <w:t xml:space="preserve">. Sacramento, CA: State of California.</w:t>
      </w:r>
    </w:p>
    <w:p>
      <w:pPr>
        <w:pStyle w:val="BodyText"/>
      </w:pPr>
      <w:r>
        <w:t xml:space="preserve">This official government publication serves as the foundational text for any Human Resources Manager operating in California. It details the state's rigorous employment standards, which are significantly more protective of workers than federal laws. For a San Francisco-based HR Manager, this guide is indispensable for understanding wage and hour laws, paid sick leave mandates, and anti-discrimination statutes. The document is crucial for ensuring compliance and mitigating legal risks in a jurisdiction known for strict labor enforcement.</w:t>
      </w:r>
    </w:p>
    <w:p>
      <w:pPr>
        <w:pStyle w:val="BodyText"/>
      </w:pPr>
      <w:r>
        <w:t xml:space="preserve">City and County of San Francisco. (2022).</w:t>
      </w:r>
      <w:r>
        <w:t xml:space="preserve"> </w:t>
      </w:r>
      <w:r>
        <w:rPr>
          <w:iCs/>
          <w:i/>
        </w:rPr>
        <w:t xml:space="preserve">San Francisco Human Rights Commission: Ordinance on Fair Chance Hiring and Pay Transparency</w:t>
      </w:r>
      <w:r>
        <w:t xml:space="preserve">. San Francisco, CA.</w:t>
      </w:r>
    </w:p>
    <w:p>
      <w:pPr>
        <w:pStyle w:val="BodyText"/>
      </w:pPr>
      <w:r>
        <w:t xml:space="preserve">This municipal ordinance outlines specific local regulations that San Francisco HR Managers must integrate into their recruitment and compensation strategies. It highlights the city's "Fair Chance" hiring practices, which restrict when employers can inquire about criminal history, and mandates pay transparency in job postings. This source is vital for HR professionals aiming to align their organizational policies with San Francisco's progressive stance on social justice and equitable hiring practices.</w:t>
      </w:r>
    </w:p>
    <w:bookmarkEnd w:id="20"/>
    <w:bookmarkStart w:id="21" w:name="Xd14fc01177aa4a6703e835f4d4eb8f8650711bd"/>
    <w:p>
      <w:pPr>
        <w:pStyle w:val="Heading2"/>
      </w:pPr>
      <w:r>
        <w:t xml:space="preserve">Talent Acquisition and Retention in the Tech Sector</w:t>
      </w:r>
    </w:p>
    <w:p>
      <w:pPr>
        <w:pStyle w:val="FirstParagraph"/>
      </w:pPr>
      <w:r>
        <w:t xml:space="preserve">LinkedIn. (2023).</w:t>
      </w:r>
      <w:r>
        <w:t xml:space="preserve"> </w:t>
      </w:r>
      <w:r>
        <w:rPr>
          <w:iCs/>
          <w:i/>
        </w:rPr>
        <w:t xml:space="preserve">Global Talent Trends: The State of Work in the Bay Area</w:t>
      </w:r>
      <w:r>
        <w:t xml:space="preserve">. Mountain View, CA: LinkedIn Corporation.</w:t>
      </w:r>
    </w:p>
    <w:p>
      <w:pPr>
        <w:pStyle w:val="BodyText"/>
      </w:pPr>
      <w:r>
        <w:t xml:space="preserve">This data-driven report analyzes workforce trends specific to the San Francisco Bay Area, with a focus on the technology sector. It provides insights into the skills gap, remote work preferences, and the intense competition for top talent in the region. For an HR Manager in San Francisco, this resource offers actionable intelligence on how to structure compensation packages and employee value propositions to attract and retain high-performing employees in a saturated market.</w:t>
      </w:r>
    </w:p>
    <w:p>
      <w:pPr>
        <w:pStyle w:val="BodyText"/>
      </w:pPr>
      <w:r>
        <w:t xml:space="preserve">Gartner. (2023).</w:t>
      </w:r>
      <w:r>
        <w:t xml:space="preserve"> </w:t>
      </w:r>
      <w:r>
        <w:rPr>
          <w:iCs/>
          <w:i/>
        </w:rPr>
        <w:t xml:space="preserve">HR Trends: Building Resilient Workforces in High-Cost Urban Centers</w:t>
      </w:r>
      <w:r>
        <w:t xml:space="preserve">. Stamford, CT: Gartner, Inc.</w:t>
      </w:r>
    </w:p>
    <w:p>
      <w:pPr>
        <w:pStyle w:val="BodyText"/>
      </w:pPr>
      <w:r>
        <w:t xml:space="preserve">While a global report, this section specifically addresses the challenges faced by HR leaders in high-cost-of-living cities like San Francisco. It discusses strategies for managing employee burnout, offering flexible work arrangements, and providing financial wellness programs. This source is particularly relevant for San Francisco HR Managers dealing with the stressors associated with the city's housing crisis and high living expenses, offering frameworks to support employee well-being and retention.</w:t>
      </w:r>
    </w:p>
    <w:bookmarkEnd w:id="21"/>
    <w:bookmarkStart w:id="22" w:name="diversity-equity-and-inclusion-dei"/>
    <w:p>
      <w:pPr>
        <w:pStyle w:val="Heading2"/>
      </w:pPr>
      <w:r>
        <w:t xml:space="preserve">Diversity, Equity, and Inclusion (DEI)</w:t>
      </w:r>
    </w:p>
    <w:p>
      <w:pPr>
        <w:pStyle w:val="FirstParagraph"/>
      </w:pPr>
      <w:r>
        <w:t xml:space="preserve">San Francisco Office of Civic Innovation. (2021).</w:t>
      </w:r>
      <w:r>
        <w:t xml:space="preserve"> </w:t>
      </w:r>
      <w:r>
        <w:rPr>
          <w:iCs/>
          <w:i/>
        </w:rPr>
        <w:t xml:space="preserve">Equity and Inclusion in the Workplace: A Guide for Local Employers</w:t>
      </w:r>
      <w:r>
        <w:t xml:space="preserve">. San Francisco, CA.</w:t>
      </w:r>
    </w:p>
    <w:p>
      <w:pPr>
        <w:pStyle w:val="BodyText"/>
      </w:pPr>
      <w:r>
        <w:t xml:space="preserve">This guide provides a localized perspective on implementing DEI initiatives that resonate with San Francisco's diverse demographic makeup. It addresses the specific needs of various communities within the city, including immigrants, LGBTQ+ individuals, and people of color. For HR Managers, this document offers practical tools for auditing workplace culture, reducing bias in hiring, and creating inclusive policies that reflect the values of the San Francisco community.</w:t>
      </w:r>
    </w:p>
    <w:p>
      <w:pPr>
        <w:pStyle w:val="BodyText"/>
      </w:pPr>
      <w:r>
        <w:t xml:space="preserve">Harvard Business Review. (2022).</w:t>
      </w:r>
      <w:r>
        <w:t xml:space="preserve"> </w:t>
      </w:r>
      <w:r>
        <w:rPr>
          <w:iCs/>
          <w:i/>
        </w:rPr>
        <w:t xml:space="preserve">The New Rules of DEI in the Tech Industry</w:t>
      </w:r>
      <w:r>
        <w:t xml:space="preserve">. Boston, MA: Harvard Business Publishing.</w:t>
      </w:r>
    </w:p>
    <w:p>
      <w:pPr>
        <w:pStyle w:val="BodyText"/>
      </w:pPr>
      <w:r>
        <w:t xml:space="preserve">This article critically examines the evolution of DEI efforts within the tech industry, a dominant sector in San Francisco. It argues that superficial diversity initiatives are no longer sufficient and calls for systemic changes in leadership and policy. HR Managers in San Francisco can use this source to benchmark their organizations against industry leaders and to develop more robust, data-driven DEI strategies that go beyond compliance to foster genuine inclusion.</w:t>
      </w:r>
    </w:p>
    <w:bookmarkEnd w:id="22"/>
    <w:bookmarkStart w:id="23" w:name="strategic-hr-management"/>
    <w:p>
      <w:pPr>
        <w:pStyle w:val="Heading2"/>
      </w:pPr>
      <w:r>
        <w:t xml:space="preserve">Strategic HR Management</w:t>
      </w:r>
    </w:p>
    <w:p>
      <w:pPr>
        <w:pStyle w:val="FirstParagraph"/>
      </w:pPr>
      <w:r>
        <w:t xml:space="preserve">Society for Human Resource Management (SHRM). (2023).</w:t>
      </w:r>
      <w:r>
        <w:t xml:space="preserve"> </w:t>
      </w:r>
      <w:r>
        <w:rPr>
          <w:iCs/>
          <w:i/>
        </w:rPr>
        <w:t xml:space="preserve">Strategic HR Leadership: Aligning People Strategy with Business Goals</w:t>
      </w:r>
      <w:r>
        <w:t xml:space="preserve">. Alexandria, VA: SHRM.</w:t>
      </w:r>
    </w:p>
    <w:p>
      <w:pPr>
        <w:pStyle w:val="BodyText"/>
      </w:pPr>
      <w:r>
        <w:t xml:space="preserve">This comprehensive resource outlines the shift from traditional administrative HR to strategic business partnership. It emphasizes the role of the HR Manager in driving organizational performance through talent management, change management, and culture building. For HR professionals in San Francisco's fast-paced and innovative business environment, this text provides the theoretical and practical foundation needed to position HR as a critical driver of business success.</w:t>
      </w:r>
    </w:p>
    <w:p>
      <w:pPr>
        <w:pStyle w:val="BodyText"/>
      </w:pPr>
      <w:r>
        <w:t xml:space="preserve">Deloitte. (2023).</w:t>
      </w:r>
      <w:r>
        <w:t xml:space="preserve"> </w:t>
      </w:r>
      <w:r>
        <w:rPr>
          <w:iCs/>
          <w:i/>
        </w:rPr>
        <w:t xml:space="preserve">Human Capital Trends: The Future of Work in Urban Ecosystems</w:t>
      </w:r>
      <w:r>
        <w:t xml:space="preserve">. New York, NY: Deloitte Development LLC.</w:t>
      </w:r>
    </w:p>
    <w:p>
      <w:pPr>
        <w:pStyle w:val="BodyText"/>
      </w:pPr>
      <w:r>
        <w:t xml:space="preserve">This report explores how urban ecosystems like San Francisco are shaping the future of work. It discusses the impact of gig economy platforms, artificial intelligence, and changing employee expectations on HR strategy. San Francisco HR Managers will find this source valuable for anticipating future workforce trends and adapting their strategies to remain competitive and relevant in a rapidly evolving labor market.</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Human Resources Management in San Francisco</dc:title>
  <dc:creator/>
  <dc:language>en</dc:language>
  <cp:keywords/>
  <dcterms:created xsi:type="dcterms:W3CDTF">2026-08-07T10:54:25Z</dcterms:created>
  <dcterms:modified xsi:type="dcterms:W3CDTF">2026-08-07T10:54:25Z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