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d129df7bf05020c962729a44d922ea246447f92"/>
    <w:p>
      <w:pPr>
        <w:pStyle w:val="Heading1"/>
      </w:pPr>
      <w:r>
        <w:t xml:space="preserve">Annotated Bibliography: The Role of the Industrial Engineer in Buenos Aires, Argentina</w:t>
      </w:r>
    </w:p>
    <w:p>
      <w:pPr>
        <w:pStyle w:val="FirstParagraph"/>
      </w:pPr>
      <w:r>
        <w:t xml:space="preserve">This annotated bibliography compiles key resources regarding the practice, education, and economic impact of Industrial Engineering within the specific context of Buenos Aires, Argentina. The selection focuses on the intersection of traditional engineering principles with the unique regulatory, economic, and industrial landscape of the Argentine capital. These sources provide a comprehensive overview for professionals, students, and policymakers interested in optimizing industrial processes in this region.</w:t>
      </w:r>
    </w:p>
    <w:bookmarkStart w:id="20" w:name="introduction"/>
    <w:p>
      <w:pPr>
        <w:pStyle w:val="Heading2"/>
      </w:pPr>
      <w:r>
        <w:t xml:space="preserve">Introduction</w:t>
      </w:r>
    </w:p>
    <w:p>
      <w:pPr>
        <w:pStyle w:val="FirstParagraph"/>
      </w:pPr>
      <w:r>
        <w:t xml:space="preserve">Industrial Engineering in Buenos Aires is distinct due to the city's status as the primary economic hub of Argentina. The profession here is heavily influenced by the automotive sector, food processing industries, and a growing logistics network. The following annotations review literature that addresses these specific local challenges, ranging from supply chain resilience in the face of economic volatility to the implementation of Industry 4.0 technologies in local manufacturing plants.</w:t>
      </w:r>
    </w:p>
    <w:bookmarkEnd w:id="20"/>
    <w:bookmarkStart w:id="21" w:name="bibliography"/>
    <w:p>
      <w:pPr>
        <w:pStyle w:val="Heading2"/>
      </w:pPr>
      <w:r>
        <w:t xml:space="preserve">Bibliography</w:t>
      </w:r>
    </w:p>
    <w:p>
      <w:pPr>
        <w:pStyle w:val="FirstParagraph"/>
      </w:pPr>
      <w:r>
        <w:t xml:space="preserve">Asociación Argentina de Ingenieros Industriales (AAII). (2022).</w:t>
      </w:r>
      <w:r>
        <w:t xml:space="preserve"> </w:t>
      </w:r>
      <w:r>
        <w:rPr>
          <w:iCs/>
          <w:i/>
        </w:rPr>
        <w:t xml:space="preserve">Informe Anual sobre la Industria Manufacturera en la Ciudad Autónoma de Buenos Aires</w:t>
      </w:r>
      <w:r>
        <w:t xml:space="preserve">. Buenos Aires: AAII Publications.</w:t>
      </w:r>
    </w:p>
    <w:p>
      <w:pPr>
        <w:pStyle w:val="BodyText"/>
      </w:pPr>
      <w:r>
        <w:t xml:space="preserve">This annual report by the Argentine Association of Industrial Engineers provides a statistical deep dive into the manufacturing sector within the Autonomous City of Buenos Aires. The document is essential for understanding the current state of the profession in the region. It details the shift from traditional mass production to flexible manufacturing systems required by the volatile Argentine market. The report highlights how Industrial Engineers in Buenos Aires are increasingly tasked with cost-reduction strategies that account for high inflation rates and currency fluctuations. It serves as a primary source for data on employment trends and the specific skill sets demanded by local employers.</w:t>
      </w:r>
    </w:p>
    <w:p>
      <w:pPr>
        <w:pStyle w:val="BodyText"/>
      </w:pPr>
      <w:r>
        <w:t xml:space="preserve">García, M., &amp; López, R. (2021).</w:t>
      </w:r>
      <w:r>
        <w:t xml:space="preserve"> </w:t>
      </w:r>
      <w:r>
        <w:rPr>
          <w:iCs/>
          <w:i/>
        </w:rPr>
        <w:t xml:space="preserve">Supply Chain Resilience in Emerging Markets: A Case Study of Buenos Aires Logistics Hubs</w:t>
      </w:r>
      <w:r>
        <w:t xml:space="preserve">. Journal of Latin American Industrial Management, 15(3), 45-62.</w:t>
      </w:r>
    </w:p>
    <w:p>
      <w:pPr>
        <w:pStyle w:val="BodyText"/>
      </w:pPr>
      <w:r>
        <w:t xml:space="preserve">This peer-reviewed article examines the logistical challenges faced by Industrial Engineers operating in the Buenos Aires metropolitan area. The authors analyze the Port of Buenos Aires and surrounding distribution centers, arguing that local engineers must develop robust supply chain models that can withstand frequent regulatory changes. The study is particularly relevant for professionals in the region as it offers mathematical models for inventory control that are specifically adapted to the Argentine context of import restrictions and variable lead times. It bridges the gap between theoretical logistics and the practical realities of working in Buenos Aires.</w:t>
      </w:r>
    </w:p>
    <w:p>
      <w:pPr>
        <w:pStyle w:val="BodyText"/>
      </w:pPr>
      <w:r>
        <w:t xml:space="preserve">Universidad Tecnológica Nacional (UTN). (2023).</w:t>
      </w:r>
      <w:r>
        <w:t xml:space="preserve"> </w:t>
      </w:r>
      <w:r>
        <w:rPr>
          <w:iCs/>
          <w:i/>
        </w:rPr>
        <w:t xml:space="preserve">Curriculum Vitae of the Industrial Engineer: Adaptation to Industry 4.0 in Argentina</w:t>
      </w:r>
      <w:r>
        <w:t xml:space="preserve">. Buenos Aires: UTN Faculty of Engineering.</w:t>
      </w:r>
    </w:p>
    <w:p>
      <w:pPr>
        <w:pStyle w:val="BodyText"/>
      </w:pPr>
      <w:r>
        <w:t xml:space="preserve">Published by one of Argentina's most prestigious technical universities, this document outlines the evolving educational requirements for Industrial Engineers in Buenos Aires. It discusses the integration of automation, data analytics, and IoT (Internet of Things) into the local curriculum. The text argues that to remain competitive in the global market, Argentine engineers must master digital tools while maintaining a strong grasp of local labor laws and safety regulations. This resource is critical for understanding the future trajectory of the profession in the city and the gap between current academic training and industry needs.</w:t>
      </w:r>
    </w:p>
    <w:p>
      <w:pPr>
        <w:pStyle w:val="BodyText"/>
      </w:pPr>
      <w:r>
        <w:t xml:space="preserve">Fernández, J. (2020).</w:t>
      </w:r>
      <w:r>
        <w:t xml:space="preserve"> </w:t>
      </w:r>
      <w:r>
        <w:rPr>
          <w:iCs/>
          <w:i/>
        </w:rPr>
        <w:t xml:space="preserve">Lean Manufacturing in the Argentine Automotive Sector: Challenges and Opportunities in Buenos Aires</w:t>
      </w:r>
      <w:r>
        <w:t xml:space="preserve">. International Journal of Production Research, 58(12), 3700-3715.</w:t>
      </w:r>
    </w:p>
    <w:p>
      <w:pPr>
        <w:pStyle w:val="BodyText"/>
      </w:pPr>
      <w:r>
        <w:t xml:space="preserve">This article focuses on the automotive industry, a cornerstone of the Buenos Aires economy. Fernández provides a detailed analysis of how Lean Manufacturing principles are applied in local plants. The study highlights the cultural and economic barriers to implementing Lean methodologies in Argentina, such as labor union dynamics and economic instability. It offers practical insights for Industrial Engineers working in the region on how to adapt global best practices to the local environment. The findings suggest that successful implementation requires a hybrid approach that respects local labor culture while driving efficiency.</w:t>
      </w:r>
    </w:p>
    <w:p>
      <w:pPr>
        <w:pStyle w:val="BodyText"/>
      </w:pPr>
      <w:r>
        <w:t xml:space="preserve">Ministerio de Producción de la Nación. (2022).</w:t>
      </w:r>
      <w:r>
        <w:t xml:space="preserve"> </w:t>
      </w:r>
      <w:r>
        <w:rPr>
          <w:iCs/>
          <w:i/>
        </w:rPr>
        <w:t xml:space="preserve">Regulatory Framework for Industrial Safety and Quality in Buenos Aires</w:t>
      </w:r>
      <w:r>
        <w:t xml:space="preserve">. Buenos Aires: Government of Argentina.</w:t>
      </w:r>
    </w:p>
    <w:p>
      <w:pPr>
        <w:pStyle w:val="BodyText"/>
      </w:pPr>
      <w:r>
        <w:t xml:space="preserve">This official government document outlines the legal obligations for Industrial Engineers regarding workplace safety and quality control in Buenos Aires. It is a mandatory reference for any professional practicing in the city. The text details the specific standards set by the Ministry of Production, which often exceed international norms in certain areas. Understanding these regulations is crucial for engineers involved in plant design, process optimization, and risk management. The document also discusses incentives for companies that adopt sustainable industrial practices, a growing area of interest for engineers in the region.</w:t>
      </w:r>
    </w:p>
    <w:p>
      <w:pPr>
        <w:pStyle w:val="BodyText"/>
      </w:pPr>
      <w:r>
        <w:t xml:space="preserve">Rossi, A., &amp; Bianchi, L. (2023).</w:t>
      </w:r>
      <w:r>
        <w:t xml:space="preserve"> </w:t>
      </w:r>
      <w:r>
        <w:rPr>
          <w:iCs/>
          <w:i/>
        </w:rPr>
        <w:t xml:space="preserve">Energy Efficiency in Industrial Processes: A Buenos Aires Perspective</w:t>
      </w:r>
      <w:r>
        <w:t xml:space="preserve">. Renewable Energy and Industrial Engineering, 9(2), 112-125.</w:t>
      </w:r>
    </w:p>
    <w:p>
      <w:pPr>
        <w:pStyle w:val="BodyText"/>
      </w:pPr>
      <w:r>
        <w:t xml:space="preserve">This recent study addresses the critical issue of energy costs in Buenos Aires' industrial sector. The authors propose strategies for Industrial Engineers to optimize energy consumption in manufacturing plants. Given the high cost of electricity and gas in Argentina, the paper argues that energy efficiency is not just an environmental concern but a financial necessity. The study includes case studies from local food processing and textile industries, providing actionable data for engineers looking to reduce operational costs. It is a valuable resource for those focusing on sustainability and cost management in the Argentine context.</w:t>
      </w:r>
    </w:p>
    <w:p>
      <w:pPr>
        <w:pStyle w:val="BodyText"/>
      </w:pPr>
      <w:r>
        <w:t xml:space="preserve">Cámara Argentina de la Industria Automotriz (CAI). (2021).</w:t>
      </w:r>
      <w:r>
        <w:t xml:space="preserve"> </w:t>
      </w:r>
      <w:r>
        <w:rPr>
          <w:iCs/>
          <w:i/>
        </w:rPr>
        <w:t xml:space="preserve">The Role of the Industrial Engineer in Automotive Innovation</w:t>
      </w:r>
      <w:r>
        <w:t xml:space="preserve">. Buenos Aires: CAI Reports.</w:t>
      </w:r>
    </w:p>
    <w:p>
      <w:pPr>
        <w:pStyle w:val="BodyText"/>
      </w:pPr>
      <w:r>
        <w:t xml:space="preserve">This report by the Argentine Automotive Industry Chamber highlights the strategic role of Industrial Engineers in driving innovation within the sector. It emphasizes the need for engineers in Buenos Aires to collaborate closely with R&amp;D departments to develop new products that meet both local and international standards. The document discusses the impact of electric vehicles and autonomous driving technologies on the local workforce. It serves as a forward-looking guide for engineers aiming to specialize in the automotive industry, which remains a key employer in the region.</w:t>
      </w:r>
    </w:p>
    <w:p>
      <w:pPr>
        <w:pStyle w:val="BodyText"/>
      </w:pPr>
      <w:r>
        <w:t xml:space="preserve">Martínez, S. (2022).</w:t>
      </w:r>
      <w:r>
        <w:t xml:space="preserve"> </w:t>
      </w:r>
      <w:r>
        <w:rPr>
          <w:iCs/>
          <w:i/>
        </w:rPr>
        <w:t xml:space="preserve">Human Factors and Ergonomics in Argentine Workplaces</w:t>
      </w:r>
      <w:r>
        <w:t xml:space="preserve">. Journal of Occupational Health and Safety, 18(4), 89-104.</w:t>
      </w:r>
    </w:p>
    <w:p>
      <w:pPr>
        <w:pStyle w:val="BodyText"/>
      </w:pPr>
      <w:r>
        <w:t xml:space="preserve">This article explores the application of human factors and ergonomics by Industrial Engineers in Buenos Aires. It addresses the unique challenges of designing workspaces that accommodate the diverse workforce of the city. The study emphasizes the importance of reducing workplace injuries and improving productivity through ergonomic design. It provides guidelines for engineers on how to conduct ergonomic assessments in compliance with Argentine labor laws. This resource is particularly useful for engineers involved in facility layout and process design, ensuring that human well-being is prioritized alongside efficiency.</w:t>
      </w:r>
    </w:p>
    <w:bookmarkEnd w:id="21"/>
    <w:bookmarkStart w:id="22" w:name="conclusion"/>
    <w:p>
      <w:pPr>
        <w:pStyle w:val="Heading2"/>
      </w:pPr>
      <w:r>
        <w:t xml:space="preserve">Conclusion</w:t>
      </w:r>
    </w:p>
    <w:p>
      <w:pPr>
        <w:pStyle w:val="FirstParagraph"/>
      </w:pPr>
      <w:r>
        <w:t xml:space="preserve">The selected bibliography demonstrates that the role of the Industrial Engineer in Buenos Aires, Argentina, is multifaceted and dynamic. Professionals in this region must navigate complex economic conditions, strict regulatory environments, and evolving technological demands. The resources provided offer a solid foundation for understanding these challenges and developing effective strategies for industrial optimization. By leveraging these insights, engineers can contribute significantly to the economic growth and competitiveness of Buenos Aires' industrial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Buenos Aires, Argentina</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