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4" w:name="Xa0181df9f64b8d66ca83898e665563d7f36202a"/>
    <w:p>
      <w:pPr>
        <w:pStyle w:val="Heading1"/>
      </w:pPr>
      <w:r>
        <w:t xml:space="preserve">Annotated Bibliography: The Role of the Industrial Engineer in Montreal, Canada</w:t>
      </w:r>
    </w:p>
    <w:p>
      <w:pPr>
        <w:pStyle w:val="FirstParagraph"/>
      </w:pPr>
      <w:r>
        <w:t xml:space="preserve">This annotated bibliography compiles essential resources regarding the profession of Industrial Engineering within the specific economic and regulatory context of Montreal, Canada. Montreal serves as a critical hub for aerospace, pharmaceuticals, and advanced manufacturing in Quebec. Consequently, the literature selected here focuses on the intersection of engineering standards, provincial labor regulations, and the specific operational demands of the Montreal market. These sources provide a comprehensive overview for students, professionals, and researchers seeking to understand the scope, requirements, and future trajectory of Industrial Engineering in this region.</w:t>
      </w:r>
    </w:p>
    <w:bookmarkStart w:id="20" w:name="X6d70ab2411dc37d4a05b5246330780d8a8663f0"/>
    <w:p>
      <w:pPr>
        <w:pStyle w:val="Heading2"/>
      </w:pPr>
      <w:r>
        <w:t xml:space="preserve">Professional Regulation and Certification</w:t>
      </w:r>
    </w:p>
    <w:p>
      <w:pPr>
        <w:pStyle w:val="FirstParagraph"/>
      </w:pPr>
      <w:r>
        <w:t xml:space="preserve">Ordre des ingénieurs du Québec (OIQ). (2023).</w:t>
      </w:r>
      <w:r>
        <w:t xml:space="preserve"> </w:t>
      </w:r>
      <w:r>
        <w:rPr>
          <w:iCs/>
          <w:i/>
        </w:rPr>
        <w:t xml:space="preserve">Guide to the Practice of Engineering in Quebec</w:t>
      </w:r>
      <w:r>
        <w:t xml:space="preserve">. Montreal: OIQ Publications.</w:t>
      </w:r>
    </w:p>
    <w:p>
      <w:pPr>
        <w:pStyle w:val="BodyText"/>
      </w:pPr>
      <w:r>
        <w:t xml:space="preserve">This official publication by the Ordre des ingénieurs du Québec is the definitive resource for understanding the legal framework governing engineers in Montreal. For an Industrial Engineer, this document is critical as it delineates the scope of practice, distinguishing between tasks that require a Professional Engineer (P.Eng.) designation and those that do not. The guide details the specific requirements for licensure in Quebec, including the recognition of foreign credentials, which is particularly relevant given Montreal's diverse immigrant population. It also outlines the ethical obligations and continuing professional development (CPD) requirements mandated by the provincial government. This source is indispensable for any Industrial Engineer planning to practice in Montreal, as it ensures compliance with local laws and professional standards.</w:t>
      </w:r>
    </w:p>
    <w:p>
      <w:pPr>
        <w:pStyle w:val="BodyText"/>
      </w:pPr>
      <w:r>
        <w:t xml:space="preserve">Engineers Canada. (2022).</w:t>
      </w:r>
      <w:r>
        <w:t xml:space="preserve"> </w:t>
      </w:r>
      <w:r>
        <w:rPr>
          <w:iCs/>
          <w:i/>
        </w:rPr>
        <w:t xml:space="preserve">Canadian Engineering Accreditation Board (CEAB) Accredited Programs</w:t>
      </w:r>
      <w:r>
        <w:t xml:space="preserve">. Ottawa: Engineers Canada.</w:t>
      </w:r>
    </w:p>
    <w:p>
      <w:pPr>
        <w:pStyle w:val="BodyText"/>
      </w:pPr>
      <w:r>
        <w:t xml:space="preserve">While a national document, this resource is vital for Industrial Engineers in Montreal because it lists the accredited engineering programs across Canada, including those at McGill University, Polytechnique Montréal, and Concordia University. The accreditation status of a degree is a prerequisite for licensure with the OIQ. This bibliography entry highlights the importance of educational standards in the Canadian context. For professionals already working in Montreal, this document serves as a benchmark for evaluating the quality of engineering education and for understanding the mobility of engineering credentials across Canadian provinces. It underscores the rigorous academic foundation required to practice Industrial Engineering effectively in Canada's competitive market.</w:t>
      </w:r>
    </w:p>
    <w:bookmarkEnd w:id="20"/>
    <w:bookmarkStart w:id="21" w:name="Xc1e66b80f6ab263a334b34a5ef46225aedb7769"/>
    <w:p>
      <w:pPr>
        <w:pStyle w:val="Heading2"/>
      </w:pPr>
      <w:r>
        <w:t xml:space="preserve">Economic Context and Industry Application</w:t>
      </w:r>
    </w:p>
    <w:p>
      <w:pPr>
        <w:pStyle w:val="FirstParagraph"/>
      </w:pPr>
      <w:r>
        <w:t xml:space="preserve">Montreal Economic Institute. (2023).</w:t>
      </w:r>
      <w:r>
        <w:t xml:space="preserve"> </w:t>
      </w:r>
      <w:r>
        <w:rPr>
          <w:iCs/>
          <w:i/>
        </w:rPr>
        <w:t xml:space="preserve">The State of the Montreal Manufacturing Sector</w:t>
      </w:r>
      <w:r>
        <w:t xml:space="preserve">. Montreal: MEI.</w:t>
      </w:r>
    </w:p>
    <w:p>
      <w:pPr>
        <w:pStyle w:val="BodyText"/>
      </w:pPr>
      <w:r>
        <w:t xml:space="preserve">This report provides a detailed analysis of the manufacturing landscape in Montreal, a sector where Industrial Engineers are heavily employed. The document examines trends in productivity, automation, and supply chain resilience within the region. It highlights how Montreal's aerospace and pharmaceutical industries are leveraging industrial engineering principles to optimize operations and reduce costs. The report is particularly valuable for understanding the local demand for skills such as lean manufacturing, Six Sigma, and data analytics. By analyzing the economic drivers of Montreal's industrial sector, this source helps Industrial Engineers align their expertise with the strategic needs of local employers, thereby enhancing their employability and career prospects in the city.</w:t>
      </w:r>
    </w:p>
    <w:p>
      <w:pPr>
        <w:pStyle w:val="BodyText"/>
      </w:pPr>
      <w:r>
        <w:t xml:space="preserve">Statistics Canada. (2023).</w:t>
      </w:r>
      <w:r>
        <w:t xml:space="preserve"> </w:t>
      </w:r>
      <w:r>
        <w:rPr>
          <w:iCs/>
          <w:i/>
        </w:rPr>
        <w:t xml:space="preserve">Labour Force Survey: Engineering Occupations in Quebec</w:t>
      </w:r>
      <w:r>
        <w:t xml:space="preserve">. Ottawa: Statistics Canada.</w:t>
      </w:r>
    </w:p>
    <w:p>
      <w:pPr>
        <w:pStyle w:val="BodyText"/>
      </w:pPr>
      <w:r>
        <w:t xml:space="preserve">This statistical report offers empirical data on the employment trends, wages, and labor market conditions for engineers in Quebec, with specific breakdowns available for the Montreal census metropolitan area. For Industrial Engineers, this data is crucial for career planning and salary negotiations. The report reveals the growing demand for engineers with expertise in sustainability and digital transformation, reflecting broader shifts in the Canadian economy. It also provides insights into the demographic composition of the engineering workforce in Montreal, highlighting the increasing diversity of the profession. This source is essential for anyone seeking a data-driven understanding of the Industrial Engineering job market in Montreal.</w:t>
      </w:r>
    </w:p>
    <w:bookmarkEnd w:id="21"/>
    <w:bookmarkStart w:id="22" w:name="technical-and-operational-standards"/>
    <w:p>
      <w:pPr>
        <w:pStyle w:val="Heading2"/>
      </w:pPr>
      <w:r>
        <w:t xml:space="preserve">Technical and Operational Standards</w:t>
      </w:r>
    </w:p>
    <w:p>
      <w:pPr>
        <w:pStyle w:val="FirstParagraph"/>
      </w:pPr>
      <w:r>
        <w:t xml:space="preserve">Canadian Standards Association (CSA). (2022).</w:t>
      </w:r>
      <w:r>
        <w:t xml:space="preserve"> </w:t>
      </w:r>
      <w:r>
        <w:rPr>
          <w:iCs/>
          <w:i/>
        </w:rPr>
        <w:t xml:space="preserve">CSA Z1000-14: Occupational Health and Safety Management Systems</w:t>
      </w:r>
      <w:r>
        <w:t xml:space="preserve">. Toronto: CSA Group.</w:t>
      </w:r>
    </w:p>
    <w:p>
      <w:pPr>
        <w:pStyle w:val="BodyText"/>
      </w:pPr>
      <w:r>
        <w:t xml:space="preserve">Industrial Engineers in Montreal are often responsible for designing safe and efficient work systems. This CSA standard provides a framework for implementing occupational health and safety management systems in Canadian workplaces. It is particularly relevant in Montreal's manufacturing and logistics sectors, where safety is a paramount concern. The standard outlines best practices for hazard identification, risk assessment, and incident prevention, all of which are core competencies for Industrial Engineers. By adhering to this standard, engineers can ensure that their designs and processes comply with Canadian safety regulations, thereby protecting workers and reducing liability for employers. This source is a practical guide for applying industrial engineering principles to real-world safety challenges in Montreal.</w:t>
      </w:r>
    </w:p>
    <w:p>
      <w:pPr>
        <w:pStyle w:val="BodyText"/>
      </w:pPr>
      <w:r>
        <w:t xml:space="preserve">Lean Enterprise Institute. (2021).</w:t>
      </w:r>
      <w:r>
        <w:t xml:space="preserve"> </w:t>
      </w:r>
      <w:r>
        <w:rPr>
          <w:iCs/>
          <w:i/>
        </w:rPr>
        <w:t xml:space="preserve">Lean Thinking: Banish Waste and Create Wealth in Your Corporation</w:t>
      </w:r>
      <w:r>
        <w:t xml:space="preserve">. Cambridge, MA: Free Press. (Adapted for Canadian Context).</w:t>
      </w:r>
    </w:p>
    <w:p>
      <w:pPr>
        <w:pStyle w:val="BodyText"/>
      </w:pPr>
      <w:r>
        <w:t xml:space="preserve">Although originally published in the United States, this seminal work on lean manufacturing has been widely adopted by Industrial Engineers in Montreal. The principles of lean thinking are particularly relevant in the city's competitive manufacturing environment, where efficiency and waste reduction are critical for success. This book provides a comprehensive overview of lean methodologies, including value stream mapping, just-in-time production, and continuous improvement. For Industrial Engineers in Montreal, this source offers practical tools and strategies for optimizing operations in local industries such as aerospace and automotive. It also highlights the cultural aspects of implementing lean systems, which is important for navigating the diverse workplace environments found in Montreal.</w:t>
      </w:r>
    </w:p>
    <w:bookmarkEnd w:id="22"/>
    <w:bookmarkStart w:id="23" w:name="future-trends-and-sustainability"/>
    <w:p>
      <w:pPr>
        <w:pStyle w:val="Heading2"/>
      </w:pPr>
      <w:r>
        <w:t xml:space="preserve">Future Trends and Sustainability</w:t>
      </w:r>
    </w:p>
    <w:p>
      <w:pPr>
        <w:pStyle w:val="FirstParagraph"/>
      </w:pPr>
      <w:r>
        <w:t xml:space="preserve">Government of Quebec. (2023).</w:t>
      </w:r>
      <w:r>
        <w:t xml:space="preserve"> </w:t>
      </w:r>
      <w:r>
        <w:rPr>
          <w:iCs/>
          <w:i/>
        </w:rPr>
        <w:t xml:space="preserve">Plan d'action pour une économie verte: 2023-2030</w:t>
      </w:r>
      <w:r>
        <w:t xml:space="preserve">. Quebec City: Ministère de l'Environnement.</w:t>
      </w:r>
    </w:p>
    <w:p>
      <w:pPr>
        <w:pStyle w:val="BodyText"/>
      </w:pPr>
      <w:r>
        <w:t xml:space="preserve">This government policy document outlines Quebec's strategy for transitioning to a green economy, with significant implications for Industrial Engineers in Montreal. The plan emphasizes the need for sustainable manufacturing practices, energy efficiency, and circular economy principles. For Industrial Engineers, this means a growing demand for expertise in sustainable design, life cycle assessment, and environmental management. The document provides a roadmap for how Montreal's industries are expected to evolve in response to climate change and environmental regulations. By understanding these policy directions, Industrial Engineers can position themselves as leaders in sustainability, contributing to the long-term viability of Montreal's industrial sector.</w:t>
      </w:r>
    </w:p>
    <w:p>
      <w:pPr>
        <w:pStyle w:val="BodyText"/>
      </w:pPr>
      <w:r>
        <w:t xml:space="preserve">World Economic Forum. (2023).</w:t>
      </w:r>
      <w:r>
        <w:t xml:space="preserve"> </w:t>
      </w:r>
      <w:r>
        <w:rPr>
          <w:iCs/>
          <w:i/>
        </w:rPr>
        <w:t xml:space="preserve">The Future of Jobs Report 2023</w:t>
      </w:r>
      <w:r>
        <w:t xml:space="preserve">. Geneva: WEF.</w:t>
      </w:r>
    </w:p>
    <w:p>
      <w:pPr>
        <w:pStyle w:val="BodyText"/>
      </w:pPr>
      <w:r>
        <w:t xml:space="preserve">This global report includes specific insights into the future of engineering jobs in Canada, including Montreal. It highlights the increasing importance of digital skills, artificial intelligence, and data analytics in the field of Industrial Engineering. The report predicts a significant shift in the skill sets required for engineers, with a greater emphasis on interdisciplinary collaboration and adaptability. For Industrial Engineers in Montreal, this source provides a forward-looking perspective on the evolving nature of the profession. It underscores the need for continuous learning and upskilling to remain competitive in a rapidly changing technological landscape. By aligning their development with these global trends, Montreal-based Industrial Engineers can ensure their relevance and success in the future workforce.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Montreal, Canada</dc:title>
  <dc:creator/>
  <dc:language>en</dc:language>
  <cp:keywords/>
  <dcterms:created xsi:type="dcterms:W3CDTF">2026-08-06T23:55:33Z</dcterms:created>
  <dcterms:modified xsi:type="dcterms:W3CDTF">2026-08-06T23:55:33Z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