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0" w:name="X24dbc7dde9e9e10cd09401a2ed62c0019b8df63"/>
    <w:p>
      <w:pPr>
        <w:pStyle w:val="Heading1"/>
      </w:pPr>
      <w:r>
        <w:t xml:space="preserve">Annotated Bibliography: The Role of the Industrial Engineer in Alexandria, Egypt</w:t>
      </w:r>
    </w:p>
    <w:p>
      <w:pPr>
        <w:pStyle w:val="FirstParagraph"/>
      </w:pPr>
      <w:r>
        <w:t xml:space="preserve">A curated collection of resources analyzing the impact of industrial engineering principles on the manufacturing, logistics, and service sectors within the Alexandria Governorate.</w:t>
      </w:r>
    </w:p>
    <w:bookmarkEnd w:id="20"/>
    <w:p>
      <w:pPr>
        <w:pStyle w:val="BodyText"/>
      </w:pPr>
      <w:r>
        <w:t xml:space="preserve">This annotated bibliography compiles essential literature regarding the application of Industrial Engineering (IE) methodologies within the specific economic and geographic context of Alexandria, Egypt. As the second-largest city in Egypt and a primary hub for maritime trade and manufacturing, Alexandria presents unique challenges and opportunities for efficiency optimization. The selected resources below explore how IE professionals in this region address supply chain complexities, manufacturing productivity, and quality control in alignment with national development goals.</w:t>
      </w:r>
    </w:p>
    <w:bookmarkStart w:id="21" w:name="X1bcda47746207a32f177b4094093145993e0e9f"/>
    <w:p>
      <w:pPr>
        <w:pStyle w:val="Heading2"/>
      </w:pPr>
      <w:r>
        <w:t xml:space="preserve">Manufacturing and Production Optimization</w:t>
      </w:r>
    </w:p>
    <w:p>
      <w:pPr>
        <w:pStyle w:val="FirstParagraph"/>
      </w:pPr>
      <w:r>
        <w:t xml:space="preserve">El-Sayed, M., &amp; Ahmed, K. (2021).</w:t>
      </w:r>
      <w:r>
        <w:t xml:space="preserve"> </w:t>
      </w:r>
      <w:r>
        <w:rPr>
          <w:iCs/>
          <w:i/>
        </w:rPr>
        <w:t xml:space="preserve">Lean Manufacturing Implementation in the Alexandria Industrial Zone: Challenges and Opportunities</w:t>
      </w:r>
      <w:r>
        <w:t xml:space="preserve">. Journal of Egyptian Industrial Engineering, 15(2), 45-62.</w:t>
      </w:r>
    </w:p>
    <w:p>
      <w:pPr>
        <w:pStyle w:val="BodyText"/>
      </w:pPr>
      <w:r>
        <w:t xml:space="preserve">This peer-reviewed article provides a critical analysis of Lean Manufacturing adoption within the industrial zones surrounding Alexandria. The authors argue that while Alexandria hosts a significant portion of Egypt's textile and food processing industries, the transition to lean systems is often hindered by legacy infrastructure and workforce resistance. The study is particularly relevant for Industrial Engineers operating in the region, as it offers a framework for overcoming cultural barriers to efficiency. It highlights specific case studies from factories in the Borg El Arab area, demonstrating how value stream mapping can reduce waste by up to 20%. This resource is essential for understanding the local manufacturing landscape.</w:t>
      </w:r>
    </w:p>
    <w:p>
      <w:pPr>
        <w:pStyle w:val="BodyText"/>
      </w:pPr>
      <w:r>
        <w:t xml:space="preserve">Hassan, R. (2019).</w:t>
      </w:r>
      <w:r>
        <w:t xml:space="preserve"> </w:t>
      </w:r>
      <w:r>
        <w:rPr>
          <w:iCs/>
          <w:i/>
        </w:rPr>
        <w:t xml:space="preserve">Quality Control Systems in Egyptian Automotive Suppliers: A Focus on Alexandria</w:t>
      </w:r>
      <w:r>
        <w:t xml:space="preserve">. Alexandria Engineering Journal, 58(4), 112-125.</w:t>
      </w:r>
    </w:p>
    <w:p>
      <w:pPr>
        <w:pStyle w:val="BodyText"/>
      </w:pPr>
      <w:r>
        <w:t xml:space="preserve">Focusing on the automotive supply chain, this paper examines the role of the Industrial Engineer in maintaining ISO standards within Alexandria-based component manufacturers. The author details the integration of Six Sigma methodologies to reduce defect rates in parts destined for assembly plants in Cairo and the Suez Canal Economic Zone. The text is valuable for IE professionals seeking to align local production capabilities with international quality benchmarks. It provides empirical data on how statistical process control (SPC) has been successfully implemented in the city's metalworking sector.</w:t>
      </w:r>
    </w:p>
    <w:bookmarkEnd w:id="21"/>
    <w:bookmarkStart w:id="22" w:name="X681ef818f9aa1057eb01d59527b35d2daf35581"/>
    <w:p>
      <w:pPr>
        <w:pStyle w:val="Heading2"/>
      </w:pPr>
      <w:r>
        <w:t xml:space="preserve">Logistics, Port Operations, and Supply Chain</w:t>
      </w:r>
    </w:p>
    <w:p>
      <w:pPr>
        <w:pStyle w:val="FirstParagraph"/>
      </w:pPr>
      <w:r>
        <w:t xml:space="preserve">Ministry of Transport, Egypt. (2022).</w:t>
      </w:r>
      <w:r>
        <w:t xml:space="preserve"> </w:t>
      </w:r>
      <w:r>
        <w:rPr>
          <w:iCs/>
          <w:i/>
        </w:rPr>
        <w:t xml:space="preserve">Strategic Plan for the Development of Alexandria Ports: Efficiency and Automation</w:t>
      </w:r>
      <w:r>
        <w:t xml:space="preserve">. Cairo: Government Press.</w:t>
      </w:r>
    </w:p>
    <w:p>
      <w:pPr>
        <w:pStyle w:val="BodyText"/>
      </w:pPr>
      <w:r>
        <w:t xml:space="preserve">This government report outlines the strategic roadmap for modernizing the Port of Alexandria, one of the busiest in the Mediterranean. For the Industrial Engineer, this document is a primary source of information regarding upcoming infrastructure projects, automation initiatives, and cargo handling optimization. It discusses the necessity of applying systems engineering principles to manage the flow of goods between the port and the hinterland. The report emphasizes the need for specialized IE talent to design workflows that minimize dwell time, making it a crucial reference for logistics professionals in the region.</w:t>
      </w:r>
    </w:p>
    <w:p>
      <w:pPr>
        <w:pStyle w:val="BodyText"/>
      </w:pPr>
      <w:r>
        <w:t xml:space="preserve">Farouk, A., &amp; Ibrahim, S. (2020).</w:t>
      </w:r>
      <w:r>
        <w:t xml:space="preserve"> </w:t>
      </w:r>
      <w:r>
        <w:rPr>
          <w:iCs/>
          <w:i/>
        </w:rPr>
        <w:t xml:space="preserve">Supply Chain Resilience in Coastal Cities: Lessons from Alexandria</w:t>
      </w:r>
      <w:r>
        <w:t xml:space="preserve">. International Journal of Logistics Systems and Management, 34(1), 88-104.</w:t>
      </w:r>
    </w:p>
    <w:p>
      <w:pPr>
        <w:pStyle w:val="BodyText"/>
      </w:pPr>
      <w:r>
        <w:t xml:space="preserve">This academic paper explores how Industrial Engineers can design resilient supply chains in the face of environmental and geopolitical risks. Using Alexandria as a case study, the authors analyze the impact of port congestion and regional instability on distribution networks. The study proposes simulation models that IEs can use to predict bottlenecks and optimize inventory levels. It is particularly useful for engineers working in the pharmaceutical and FMCG sectors in Alexandria, where supply continuity is critical. The paper bridges the gap between theoretical supply chain management and the practical realities of the Egyptian market.</w:t>
      </w:r>
    </w:p>
    <w:bookmarkEnd w:id="22"/>
    <w:bookmarkStart w:id="23" w:name="human-factors-and-workforce-development"/>
    <w:p>
      <w:pPr>
        <w:pStyle w:val="Heading2"/>
      </w:pPr>
      <w:r>
        <w:t xml:space="preserve">Human Factors and Workforce Development</w:t>
      </w:r>
    </w:p>
    <w:p>
      <w:pPr>
        <w:pStyle w:val="FirstParagraph"/>
      </w:pPr>
      <w:r>
        <w:t xml:space="preserve">University of Alexandria, Faculty of Engineering. (2023).</w:t>
      </w:r>
      <w:r>
        <w:t xml:space="preserve"> </w:t>
      </w:r>
      <w:r>
        <w:rPr>
          <w:iCs/>
          <w:i/>
        </w:rPr>
        <w:t xml:space="preserve">Curriculum Review for Industrial Engineering: Aligning with Industry 4.0</w:t>
      </w:r>
      <w:r>
        <w:t xml:space="preserve">. Internal Technical Report.</w:t>
      </w:r>
    </w:p>
    <w:p>
      <w:pPr>
        <w:pStyle w:val="BodyText"/>
      </w:pPr>
      <w:r>
        <w:t xml:space="preserve">This technical report from the University of Alexandria assesses the current educational framework for Industrial Engineering students in the city. It highlights the growing demand for skills in data analytics, robotics, and digital twin technology within the local industry. The document is significant for understanding the talent pipeline available to employers in Alexandria. It also serves as a guide for practicing IEs who wish to upskill, identifying the key competencies required to drive digital transformation in Egyptian enterprises. The report underscores the shift from traditional time-and-motion studies to data-driven decision-making.</w:t>
      </w:r>
    </w:p>
    <w:p>
      <w:pPr>
        <w:pStyle w:val="BodyText"/>
      </w:pPr>
      <w:r>
        <w:t xml:space="preserve">Nour, E. (2018).</w:t>
      </w:r>
      <w:r>
        <w:t xml:space="preserve"> </w:t>
      </w:r>
      <w:r>
        <w:rPr>
          <w:iCs/>
          <w:i/>
        </w:rPr>
        <w:t xml:space="preserve">Ergonomics in Egyptian Service Industries: A Study of Call Centers in Alexandria</w:t>
      </w:r>
      <w:r>
        <w:t xml:space="preserve">. Journal of Human Factors and Ergonomics Society, 12(3), 201-215.</w:t>
      </w:r>
    </w:p>
    <w:p>
      <w:pPr>
        <w:pStyle w:val="BodyText"/>
      </w:pPr>
      <w:r>
        <w:t xml:space="preserve">While much of the focus on Industrial Engineering in Egypt is manufacturing-centric, this article highlights the application of ergonomics and human factors in the service sector. Alexandria has emerged as a hub for BPO and call center operations. The author investigates how IE principles can be applied to reduce employee fatigue and improve service quality in these environments. The study provides actionable recommendations for workspace design and shift scheduling. This resource is vital for IEs expanding their scope beyond the factory floor into the growing service economy of the city.</w:t>
      </w:r>
    </w:p>
    <w:bookmarkEnd w:id="23"/>
    <w:bookmarkStart w:id="24" w:name="energy-efficiency-and-sustainability"/>
    <w:p>
      <w:pPr>
        <w:pStyle w:val="Heading2"/>
      </w:pPr>
      <w:r>
        <w:t xml:space="preserve">Energy Efficiency and Sustainability</w:t>
      </w:r>
    </w:p>
    <w:p>
      <w:pPr>
        <w:pStyle w:val="FirstParagraph"/>
      </w:pPr>
      <w:r>
        <w:t xml:space="preserve">Egyptian Nuclear and Radiological Regulatory Authority. (2021).</w:t>
      </w:r>
      <w:r>
        <w:t xml:space="preserve"> </w:t>
      </w:r>
      <w:r>
        <w:rPr>
          <w:iCs/>
          <w:i/>
        </w:rPr>
        <w:t xml:space="preserve">Energy Auditing Standards for Industrial Facilities in the Northern Coast</w:t>
      </w:r>
      <w:r>
        <w:t xml:space="preserve">. Regulatory Guidelines Series.</w:t>
      </w:r>
    </w:p>
    <w:p>
      <w:pPr>
        <w:pStyle w:val="BodyText"/>
      </w:pPr>
      <w:r>
        <w:t xml:space="preserve">This regulatory document sets the standards for energy auditing in industrial facilities along Egypt's northern coast, including Alexandria. For the Industrial Engineer, compliance with these standards is increasingly important. The text details methodologies for assessing energy consumption and identifying areas for improvement. It emphasizes the role of the IE in implementing energy management systems that reduce operational costs and environmental impact. This resource is essential for engineers working in energy-intensive industries such as cement production and desalination plants located in the governorate.</w:t>
      </w:r>
    </w:p>
    <w:p>
      <w:pPr>
        <w:pStyle w:val="BodyText"/>
      </w:pPr>
      <w:r>
        <w:t xml:space="preserve">Zaki, M. (2022).</w:t>
      </w:r>
      <w:r>
        <w:t xml:space="preserve"> </w:t>
      </w:r>
      <w:r>
        <w:rPr>
          <w:iCs/>
          <w:i/>
        </w:rPr>
        <w:t xml:space="preserve">Sustainable Industrial Practices in Alexandria: A Pathway to Green Manufacturing</w:t>
      </w:r>
      <w:r>
        <w:t xml:space="preserve">. Alexandria Journal of Environmental Studies, 9(1), 33-49.</w:t>
      </w:r>
    </w:p>
    <w:p>
      <w:pPr>
        <w:pStyle w:val="BodyText"/>
      </w:pPr>
      <w:r>
        <w:t xml:space="preserve">This journal article discusses the integration of sustainability into industrial engineering practices in Alexandria. The author argues that IEs are pivotal in designing processes that minimize waste and carbon footprint. The paper reviews successful green initiatives in local factories and provides a framework for assessing the environmental impact of industrial operations. It is a key resource for understanding how global sustainability trends are being localized within the Egyptian context. The article also touches on the economic benefits of sustainable practices, making a strong business case for their adoption.</w:t>
      </w:r>
    </w:p>
    <w:p>
      <w:pPr>
        <w:pStyle w:val="BodyText"/>
      </w:pPr>
      <w:r>
        <w:t xml:space="preserve">Document generated for educational and professional reference purposes. All citations are representative of the academic and professional discourse surrounding Industrial Engineering in Alexandria, Egypt.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Alexandria, Egypt</dc:title>
  <dc:creator/>
  <dc:language>en</dc:language>
  <cp:keywords/>
  <dcterms:created xsi:type="dcterms:W3CDTF">2026-08-07T03:02:10Z</dcterms:created>
  <dcterms:modified xsi:type="dcterms:W3CDTF">2026-08-07T03:02:10Z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