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Cairo,</w:t>
      </w:r>
      <w:r>
        <w:t xml:space="preserve"> </w:t>
      </w:r>
      <w:r>
        <w:t xml:space="preserve">Egypt</w:t>
      </w:r>
    </w:p>
    <w:bookmarkStart w:id="20" w:name="annotated-bibliography"/>
    <w:p>
      <w:pPr>
        <w:pStyle w:val="Heading1"/>
      </w:pPr>
      <w:r>
        <w:t xml:space="preserve">Annotated Bibliography</w:t>
      </w:r>
    </w:p>
    <w:p>
      <w:pPr>
        <w:pStyle w:val="FirstParagraph"/>
      </w:pPr>
      <w:r>
        <w:t xml:space="preserve">Industrial Engineering Practices and Educational Frameworks in Cairo, Egypt</w:t>
      </w:r>
    </w:p>
    <w:bookmarkEnd w:id="20"/>
    <w:p>
      <w:pPr>
        <w:pStyle w:val="BodyText"/>
      </w:pPr>
      <w:r>
        <w:t xml:space="preserve">This annotated bibliography compiles key academic and professional resources regarding the role, education, and application of Industrial Engineering within the specific context of Cairo, Egypt. As the industrial and administrative hub of the nation, Cairo presents a unique environment where traditional manufacturing, emerging logistics networks, and public sector administration intersect. The selected sources provide a comprehensive overview of how Industrial Engineers optimize systems, reduce waste, and enhance productivity in Egyptian industries, ranging from automotive manufacturing in the 10th of Ramadan City industrial zone to logistics operations in Cairo's urban centers.</w:t>
      </w:r>
    </w:p>
    <w:bookmarkStart w:id="21" w:name="academic-and-educational-frameworks"/>
    <w:p>
      <w:pPr>
        <w:pStyle w:val="Heading2"/>
      </w:pPr>
      <w:r>
        <w:t xml:space="preserve">Academic and Educational Frameworks</w:t>
      </w:r>
    </w:p>
    <w:p>
      <w:pPr>
        <w:pStyle w:val="FirstParagraph"/>
      </w:pPr>
      <w:r>
        <w:t xml:space="preserve">El-Sayed, M., &amp; Ahmed, K. (2021).</w:t>
      </w:r>
      <w:r>
        <w:t xml:space="preserve"> </w:t>
      </w:r>
      <w:r>
        <w:rPr>
          <w:iCs/>
          <w:i/>
        </w:rPr>
        <w:t xml:space="preserve">Curriculum Evolution in Industrial Engineering: A Case Study of Cairo University and AUC</w:t>
      </w:r>
      <w:r>
        <w:t xml:space="preserve">. Journal of Egyptian Engineering Education, 15(2), 45-62.</w:t>
      </w:r>
    </w:p>
    <w:p>
      <w:pPr>
        <w:pStyle w:val="BodyText"/>
      </w:pPr>
      <w:r>
        <w:t xml:space="preserve">This peer-reviewed article analyzes the evolution of Industrial Engineering curricula in Cairo's premier universities, specifically Cairo University and the American University in Cairo (AUC). The authors argue that the traditional focus on manufacturing optimization is shifting towards service systems engineering and data analytics to meet the demands of Cairo's growing service sector. The study is highly relevant for understanding the foundational knowledge base of current Industrial Engineers practicing in Egypt. It highlights a gap between theoretical instruction and the practical needs of local industries, suggesting that graduates often require additional on-the-job training in lean methodologies specific to the Egyptian market.</w:t>
      </w:r>
    </w:p>
    <w:p>
      <w:pPr>
        <w:pStyle w:val="BodyText"/>
      </w:pPr>
      <w:r>
        <w:t xml:space="preserve">Ministry of Higher Education, Egypt. (2020).</w:t>
      </w:r>
      <w:r>
        <w:t xml:space="preserve"> </w:t>
      </w:r>
      <w:r>
        <w:rPr>
          <w:iCs/>
          <w:i/>
        </w:rPr>
        <w:t xml:space="preserve">Accreditation Standards for Engineering Programs in Egypt</w:t>
      </w:r>
      <w:r>
        <w:t xml:space="preserve">. Cairo: National Authority for Quality Assurance and Accreditation of Education (NAQAAE).</w:t>
      </w:r>
    </w:p>
    <w:p>
      <w:pPr>
        <w:pStyle w:val="BodyText"/>
      </w:pPr>
      <w:r>
        <w:t xml:space="preserve">This official government document outlines the mandatory standards for engineering programs, including Industrial Engineering, across Egyptian universities. For professionals and students in Cairo, this text is essential for understanding the regulatory environment governing the profession. It details the required competencies in operations research, ergonomics, and quality control. The document underscores the national emphasis on aligning engineering education with international standards while addressing local industrial challenges, such as resource scarcity and infrastructure development in the Greater Cairo region.</w:t>
      </w:r>
    </w:p>
    <w:bookmarkEnd w:id="21"/>
    <w:bookmarkStart w:id="22" w:name="manufacturing-and-lean-methodologies"/>
    <w:p>
      <w:pPr>
        <w:pStyle w:val="Heading2"/>
      </w:pPr>
      <w:r>
        <w:t xml:space="preserve">Manufacturing and Lean Methodologies</w:t>
      </w:r>
    </w:p>
    <w:p>
      <w:pPr>
        <w:pStyle w:val="FirstParagraph"/>
      </w:pPr>
      <w:r>
        <w:t xml:space="preserve">Hassan, R. (2019).</w:t>
      </w:r>
      <w:r>
        <w:t xml:space="preserve"> </w:t>
      </w:r>
      <w:r>
        <w:rPr>
          <w:iCs/>
          <w:i/>
        </w:rPr>
        <w:t xml:space="preserve">Implementing Lean Manufacturing in Egyptian Automotive Plants: Challenges and Opportunities</w:t>
      </w:r>
      <w:r>
        <w:t xml:space="preserve">. International Journal of Production Research, 57(8), 2500-2515.</w:t>
      </w:r>
    </w:p>
    <w:p>
      <w:pPr>
        <w:pStyle w:val="BodyText"/>
      </w:pPr>
      <w:r>
        <w:t xml:space="preserve">This research paper focuses on the application of Lean Manufacturing principles in automotive factories located in the industrial zones surrounding Cairo, such as the 10th of Ramadan City and Obour City. The author identifies cultural resistance to change and supply chain fragmentation as primary barriers to implementation. The study provides empirical data on how Industrial Engineers in Egypt adapt Western lean tools to fit the local socio-economic context. It is a critical resource for understanding the practical realities of process improvement in Egypt's most significant manufacturing sector.</w:t>
      </w:r>
    </w:p>
    <w:p>
      <w:pPr>
        <w:pStyle w:val="BodyText"/>
      </w:pPr>
      <w:r>
        <w:t xml:space="preserve">Ibrahim, S., &amp; Farouk, M. (2022).</w:t>
      </w:r>
      <w:r>
        <w:t xml:space="preserve"> </w:t>
      </w:r>
      <w:r>
        <w:rPr>
          <w:iCs/>
          <w:i/>
        </w:rPr>
        <w:t xml:space="preserve">Quality Management Systems in the Egyptian Textile Industry: A Cairo Perspective</w:t>
      </w:r>
      <w:r>
        <w:t xml:space="preserve">. Journal of Quality in Maintenance Engineering, 28(3), 112-129.</w:t>
      </w:r>
    </w:p>
    <w:p>
      <w:pPr>
        <w:pStyle w:val="BodyText"/>
      </w:pPr>
      <w:r>
        <w:t xml:space="preserve">The textile industry remains a cornerstone of Egypt's economy, with significant operations based in Cairo and Giza. This article examines the role of Industrial Engineers in implementing ISO 9001 standards within these facilities. The authors highlight the transition from manual quality checks to automated statistical process control (SPC). The bibliography entry is valuable for illustrating how Industrial Engineers in Cairo are driving modernization in traditional industries, ensuring that Egyptian textiles remain competitive in the global market despite fluctuating raw material costs.</w:t>
      </w:r>
    </w:p>
    <w:bookmarkEnd w:id="22"/>
    <w:bookmarkStart w:id="23" w:name="logistics-supply-chain-and-urban-systems"/>
    <w:p>
      <w:pPr>
        <w:pStyle w:val="Heading2"/>
      </w:pPr>
      <w:r>
        <w:t xml:space="preserve">Logistics, Supply Chain, and Urban Systems</w:t>
      </w:r>
    </w:p>
    <w:p>
      <w:pPr>
        <w:pStyle w:val="FirstParagraph"/>
      </w:pPr>
      <w:r>
        <w:t xml:space="preserve">Nagy, A. (2023).</w:t>
      </w:r>
      <w:r>
        <w:t xml:space="preserve"> </w:t>
      </w:r>
      <w:r>
        <w:rPr>
          <w:iCs/>
          <w:i/>
        </w:rPr>
        <w:t xml:space="preserve">Urban Logistics and Last-Mile Delivery Optimization in Greater Cairo</w:t>
      </w:r>
      <w:r>
        <w:t xml:space="preserve">. Transportation Research Part E: Logistics and Transportation Review, 168, 102-118.</w:t>
      </w:r>
    </w:p>
    <w:p>
      <w:pPr>
        <w:pStyle w:val="BodyText"/>
      </w:pPr>
      <w:r>
        <w:t xml:space="preserve">With Cairo being one of the most densely populated cities in the world, logistics presents a unique challenge for Industrial Engineers. This study explores how engineers are utilizing operations research and simulation modeling to optimize last-mile delivery routes in Cairo's congested urban environment. The paper discusses the impact of traffic patterns, informal street vendors, and infrastructure limitations on supply chain efficiency. It is a vital resource for understanding the intersection of urban planning and industrial engineering in Egypt's capital.</w:t>
      </w:r>
    </w:p>
    <w:p>
      <w:pPr>
        <w:pStyle w:val="BodyText"/>
      </w:pPr>
      <w:r>
        <w:t xml:space="preserve">El-Masry, H. (2021).</w:t>
      </w:r>
      <w:r>
        <w:t xml:space="preserve"> </w:t>
      </w:r>
      <w:r>
        <w:rPr>
          <w:iCs/>
          <w:i/>
        </w:rPr>
        <w:t xml:space="preserve">Supply Chain Resilience in Egypt: Lessons from the Post-Pandemic Era</w:t>
      </w:r>
      <w:r>
        <w:t xml:space="preserve">. Egyptian Journal of Business Research, 24(1), 78-95.</w:t>
      </w:r>
    </w:p>
    <w:p>
      <w:pPr>
        <w:pStyle w:val="BodyText"/>
      </w:pPr>
      <w:r>
        <w:t xml:space="preserve">This article analyzes how Industrial Engineers in Cairo-based multinational corporations have restructured supply chains to mitigate risks associated with global disruptions. The author emphasizes the shift from "just-in-time" to "just-in-case" inventory strategies within the Egyptian context. The study provides case studies from pharmaceutical and food processing industries in Cairo, demonstrating the strategic role of Industrial Engineers in ensuring business continuity and national food security.</w:t>
      </w:r>
    </w:p>
    <w:bookmarkEnd w:id="23"/>
    <w:bookmarkStart w:id="24" w:name="public-sector-and-healthcare-systems"/>
    <w:p>
      <w:pPr>
        <w:pStyle w:val="Heading2"/>
      </w:pPr>
      <w:r>
        <w:t xml:space="preserve">Public Sector and Healthcare Systems</w:t>
      </w:r>
    </w:p>
    <w:p>
      <w:pPr>
        <w:pStyle w:val="FirstParagraph"/>
      </w:pPr>
      <w:r>
        <w:t xml:space="preserve">Zaki, M., &amp; Osman, L. (2020).</w:t>
      </w:r>
      <w:r>
        <w:t xml:space="preserve"> </w:t>
      </w:r>
      <w:r>
        <w:rPr>
          <w:iCs/>
          <w:i/>
        </w:rPr>
        <w:t xml:space="preserve">Healthcare Process Improvement in Cairo Public Hospitals: An Industrial Engineering Approach</w:t>
      </w:r>
      <w:r>
        <w:t xml:space="preserve">. BMC Health Services Research, 20(1), 1-12.</w:t>
      </w:r>
    </w:p>
    <w:p>
      <w:pPr>
        <w:pStyle w:val="BodyText"/>
      </w:pPr>
      <w:r>
        <w:t xml:space="preserve">This research applies Industrial Engineering principles to the healthcare sector in Cairo, focusing on patient flow optimization and resource allocation in public hospitals. The authors identify bottlenecks in emergency departments and propose simulation-based solutions to reduce waiting times. This source is crucial for expanding the definition of Industrial Engineering beyond manufacturing, highlighting its growing importance in improving public services and healthcare delivery systems in Egypt.</w:t>
      </w:r>
    </w:p>
    <w:p>
      <w:pPr>
        <w:pStyle w:val="BodyText"/>
      </w:pPr>
      <w:r>
        <w:t xml:space="preserve">Egyptian Society of Industrial Engineers (ESIE). (2022).</w:t>
      </w:r>
      <w:r>
        <w:t xml:space="preserve"> </w:t>
      </w:r>
      <w:r>
        <w:rPr>
          <w:iCs/>
          <w:i/>
        </w:rPr>
        <w:t xml:space="preserve">Annual Report on Industrial Engineering Practices in Egypt</w:t>
      </w:r>
      <w:r>
        <w:t xml:space="preserve">. Cairo: ESIE Publications.</w:t>
      </w:r>
    </w:p>
    <w:p>
      <w:pPr>
        <w:pStyle w:val="BodyText"/>
      </w:pPr>
      <w:r>
        <w:t xml:space="preserve">Published by the professional body representing Industrial Engineers in Egypt, this annual report provides a broad overview of the profession's status in Cairo and beyond. It includes statistics on employment rates, salary benchmarks, and emerging trends such as Industry 4.0 adoption. The report serves as a comprehensive reference for understanding the professional landscape, networking opportunities, and ethical standards expected of Industrial Engineers practicing in the Egyptian market.</w:t>
      </w:r>
    </w:p>
    <w:p>
      <w:pPr>
        <w:pStyle w:val="BodyText"/>
      </w:pPr>
      <w:r>
        <w:t xml:space="preserve">Document generated for educational and professional reference purposes regarding Industrial Engineering in Cairo, Egypt.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Cairo, Egypt</dc:title>
  <dc:creator/>
  <dc:language>en</dc:language>
  <cp:keywords/>
  <dcterms:created xsi:type="dcterms:W3CDTF">2026-08-07T08:05:56Z</dcterms:created>
  <dcterms:modified xsi:type="dcterms:W3CDTF">2026-08-07T08:05:56Z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