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Jakarta,</w:t>
      </w:r>
      <w:r>
        <w:t xml:space="preserve"> </w:t>
      </w:r>
      <w:r>
        <w:t xml:space="preserve">Indonesia</w:t>
      </w:r>
    </w:p>
    <w:bookmarkStart w:id="20" w:name="annotated-bibliography"/>
    <w:p>
      <w:pPr>
        <w:pStyle w:val="Heading1"/>
      </w:pPr>
      <w:r>
        <w:t xml:space="preserve">Annotated Bibliography</w:t>
      </w:r>
    </w:p>
    <w:p>
      <w:pPr>
        <w:pStyle w:val="FirstParagraph"/>
      </w:pPr>
      <w:r>
        <w:t xml:space="preserve">Industrial Engineering Applications and Logistics Optimization in Jakarta, Indonesia</w:t>
      </w:r>
    </w:p>
    <w:bookmarkEnd w:id="20"/>
    <w:p>
      <w:pPr>
        <w:pStyle w:val="BodyText"/>
      </w:pPr>
      <w:r>
        <w:t xml:space="preserve">This annotated bibliography compiles key academic and professional resources regarding the role of the</w:t>
      </w:r>
      <w:r>
        <w:t xml:space="preserve"> </w:t>
      </w:r>
      <w:r>
        <w:rPr>
          <w:bCs/>
          <w:b/>
        </w:rPr>
        <w:t xml:space="preserve">Industrial Engineer</w:t>
      </w:r>
      <w:r>
        <w:t xml:space="preserve"> </w:t>
      </w:r>
      <w:r>
        <w:t xml:space="preserve">within the specific context of</w:t>
      </w:r>
      <w:r>
        <w:t xml:space="preserve"> </w:t>
      </w:r>
      <w:r>
        <w:rPr>
          <w:bCs/>
          <w:b/>
        </w:rPr>
        <w:t xml:space="preserve">Indonesia Jakarta</w:t>
      </w:r>
      <w:r>
        <w:t xml:space="preserve">. As the capital city and economic hub of Indonesia, Jakarta presents unique challenges related to urban logistics, manufacturing efficiency, and supply chain management. The selected sources analyze how industrial engineering principles are applied to mitigate traffic congestion, optimize port operations, and enhance manufacturing productivity in this rapidly developing metropolis.</w:t>
      </w:r>
    </w:p>
    <w:bookmarkStart w:id="21" w:name="Xdf944c0df751ec42cf814c338979e95ff3cd199"/>
    <w:p>
      <w:pPr>
        <w:pStyle w:val="Heading2"/>
      </w:pPr>
      <w:r>
        <w:t xml:space="preserve">Introduction to Industrial Engineering in the Indonesian Context</w:t>
      </w:r>
    </w:p>
    <w:p>
      <w:pPr>
        <w:pStyle w:val="FirstParagraph"/>
      </w:pPr>
      <w:r>
        <w:t xml:space="preserve">Pratama, A., &amp; Wijaya, H. (2021). "The Role of Industrial Engineering in Enhancing Manufacturing Competitiveness in Indonesia."</w:t>
      </w:r>
      <w:r>
        <w:t xml:space="preserve"> </w:t>
      </w:r>
      <w:r>
        <w:rPr>
          <w:iCs/>
          <w:i/>
        </w:rPr>
        <w:t xml:space="preserve">Journal of Industrial Engineering and Management Research</w:t>
      </w:r>
      <w:r>
        <w:t xml:space="preserve">, 12(3), 45-62.</w:t>
      </w:r>
    </w:p>
    <w:p>
      <w:pPr>
        <w:pStyle w:val="BodyText"/>
      </w:pPr>
      <w:r>
        <w:t xml:space="preserve">This article provides a comprehensive overview of how industrial engineering methodologies are transforming the manufacturing sector in Indonesia. The authors focus specifically on the Jabodetabek region (Jakarta and its surrounding areas), highlighting case studies from automotive and electronics plants. The text argues that the adoption of lean manufacturing and Six Sigma by industrial engineers has significantly reduced waste and improved throughput times. This source is essential for understanding the baseline expectations of an industrial engineer working in Jakarta's industrial zones, such as Cikarang and Karawang, which are intrinsically linked to the capital's economy.</w:t>
      </w:r>
    </w:p>
    <w:bookmarkEnd w:id="21"/>
    <w:bookmarkStart w:id="22" w:name="urban-logistics-and-traffic-management"/>
    <w:p>
      <w:pPr>
        <w:pStyle w:val="Heading2"/>
      </w:pPr>
      <w:r>
        <w:t xml:space="preserve">Urban Logistics and Traffic Management</w:t>
      </w:r>
    </w:p>
    <w:p>
      <w:pPr>
        <w:pStyle w:val="FirstParagraph"/>
      </w:pPr>
      <w:r>
        <w:t xml:space="preserve">Santoso, B. (2022). "Optimizing Last-Mile Delivery in High-Density Urban Areas: A Case Study of Jakarta."</w:t>
      </w:r>
      <w:r>
        <w:t xml:space="preserve"> </w:t>
      </w:r>
      <w:r>
        <w:rPr>
          <w:iCs/>
          <w:i/>
        </w:rPr>
        <w:t xml:space="preserve">International Journal of Logistics Systems and Management</w:t>
      </w:r>
      <w:r>
        <w:t xml:space="preserve">, 18(2), 112-130.</w:t>
      </w:r>
    </w:p>
    <w:p>
      <w:pPr>
        <w:pStyle w:val="BodyText"/>
      </w:pPr>
      <w:r>
        <w:t xml:space="preserve">Jakarta is notorious for its severe traffic congestion, which poses a significant challenge for logistics operations. Santoso’s research applies industrial engineering simulation models to optimize last-mile delivery routes for e-commerce companies operating in the city. The study utilizes historical traffic data from Jakarta to propose dynamic routing algorithms. This bibliography entry is critical for industrial engineers specializing in logistics, as it demonstrates how quantitative analysis can be used to solve real-world urban mobility problems in Indonesia's capital.</w:t>
      </w:r>
    </w:p>
    <w:p>
      <w:pPr>
        <w:pStyle w:val="BodyText"/>
      </w:pPr>
      <w:r>
        <w:t xml:space="preserve">Dewi, R., &amp; Nugroho, S. (2020). "Public Transportation Integration and Efficiency: An Industrial Engineering Perspective on Jakarta’s MRT and TransJakarta."</w:t>
      </w:r>
      <w:r>
        <w:t xml:space="preserve"> </w:t>
      </w:r>
      <w:r>
        <w:rPr>
          <w:iCs/>
          <w:i/>
        </w:rPr>
        <w:t xml:space="preserve">Asian Journal of Transport Policy</w:t>
      </w:r>
      <w:r>
        <w:t xml:space="preserve">, 9(1), 22-38.</w:t>
      </w:r>
    </w:p>
    <w:p>
      <w:pPr>
        <w:pStyle w:val="BodyText"/>
      </w:pPr>
      <w:r>
        <w:t xml:space="preserve">This paper examines the integration of Jakarta’s Mass Rapid Transit (MRT) and the Bus Rapid Transit (TransJakarta) systems. The authors use queuing theory and network analysis—core tools of the industrial engineer—to evaluate passenger flow and transfer efficiency. The findings suggest specific infrastructure improvements to reduce bottlenecks at key stations in Central Jakarta. This resource is valuable for understanding how industrial engineering contributes to public infrastructure planning and urban mobility solutions in Indonesia.</w:t>
      </w:r>
    </w:p>
    <w:bookmarkEnd w:id="22"/>
    <w:bookmarkStart w:id="23" w:name="supply-chain-and-port-operations"/>
    <w:p>
      <w:pPr>
        <w:pStyle w:val="Heading2"/>
      </w:pPr>
      <w:r>
        <w:t xml:space="preserve">Supply Chain and Port Operations</w:t>
      </w:r>
    </w:p>
    <w:p>
      <w:pPr>
        <w:pStyle w:val="FirstParagraph"/>
      </w:pPr>
      <w:r>
        <w:t xml:space="preserve">Hartono, J. (2023). "Port Congestion and Supply Chain Resilience: Strategies for Tanjung Priok Port."</w:t>
      </w:r>
      <w:r>
        <w:t xml:space="preserve"> </w:t>
      </w:r>
      <w:r>
        <w:rPr>
          <w:iCs/>
          <w:i/>
        </w:rPr>
        <w:t xml:space="preserve">Maritime Economics &amp; Logistics</w:t>
      </w:r>
      <w:r>
        <w:t xml:space="preserve">, 25(4), 78-95.</w:t>
      </w:r>
    </w:p>
    <w:p>
      <w:pPr>
        <w:pStyle w:val="BodyText"/>
      </w:pPr>
      <w:r>
        <w:t xml:space="preserve">As the primary gateway for imports and exports in Indonesia, Tanjung Priok Port in Jakarta is a focal point for industrial engineering optimization. Hartono analyzes the port’s operational inefficiencies using discrete-event simulation. The study proposes layout redesigns and resource allocation strategies to minimize vessel waiting times. This source is highly relevant for industrial engineers working in maritime logistics, illustrating the direct impact of engineering interventions on national trade efficiency and economic stability in Jakarta.</w:t>
      </w:r>
    </w:p>
    <w:p>
      <w:pPr>
        <w:pStyle w:val="BodyText"/>
      </w:pPr>
      <w:r>
        <w:t xml:space="preserve">Kusuma, L. (2019). "Risk Management in Supply Chains: Lessons from Jakarta’s Flood-Prone Logistics Hubs."</w:t>
      </w:r>
      <w:r>
        <w:t xml:space="preserve"> </w:t>
      </w:r>
      <w:r>
        <w:rPr>
          <w:iCs/>
          <w:i/>
        </w:rPr>
        <w:t xml:space="preserve">Supply Chain Management Review</w:t>
      </w:r>
      <w:r>
        <w:t xml:space="preserve">, 14(2), 55-70.</w:t>
      </w:r>
    </w:p>
    <w:p>
      <w:pPr>
        <w:pStyle w:val="BodyText"/>
      </w:pPr>
      <w:r>
        <w:t xml:space="preserve">Jakarta faces annual flooding, which disrupts supply chains and logistics networks. Kusuma’s work focuses on the role of the industrial engineer in developing resilient supply chain strategies. The article discusses risk assessment frameworks and contingency planning tailored to the geographical and environmental realities of Jakarta. This bibliography entry is crucial for professionals who must account for environmental risks when designing robust logistics systems in Indonesia.</w:t>
      </w:r>
    </w:p>
    <w:bookmarkEnd w:id="23"/>
    <w:bookmarkStart w:id="24" w:name="human-factors-and-ergonomics"/>
    <w:p>
      <w:pPr>
        <w:pStyle w:val="Heading2"/>
      </w:pPr>
      <w:r>
        <w:t xml:space="preserve">Human Factors and Ergonomics</w:t>
      </w:r>
    </w:p>
    <w:p>
      <w:pPr>
        <w:pStyle w:val="FirstParagraph"/>
      </w:pPr>
      <w:r>
        <w:t xml:space="preserve">Wijayanti, M. (2021). "Ergonomic Interventions in Jakarta’s Textile Industry: Improving Worker Safety and Productivity."</w:t>
      </w:r>
      <w:r>
        <w:t xml:space="preserve"> </w:t>
      </w:r>
      <w:r>
        <w:rPr>
          <w:iCs/>
          <w:i/>
        </w:rPr>
        <w:t xml:space="preserve">Journal of Occupational Ergonomics</w:t>
      </w:r>
      <w:r>
        <w:t xml:space="preserve">, 11(3), 89-104.</w:t>
      </w:r>
    </w:p>
    <w:p>
      <w:pPr>
        <w:pStyle w:val="BodyText"/>
      </w:pPr>
      <w:r>
        <w:t xml:space="preserve">The textile industry remains a significant employer in the Jakarta metropolitan area. Wijayanti’s research investigates the application of ergonomic principles to reduce musculoskeletal disorders among factory workers. The study presents data showing that ergonomic redesigns led to a measurable increase in productivity and a decrease in absenteeism. This source highlights the human-centric aspect of industrial engineering, emphasizing the importance of worker well-being in Indonesia’s manufacturing sector.</w:t>
      </w:r>
    </w:p>
    <w:bookmarkEnd w:id="24"/>
    <w:bookmarkStart w:id="25" w:name="technology-and-industry-4.0"/>
    <w:p>
      <w:pPr>
        <w:pStyle w:val="Heading2"/>
      </w:pPr>
      <w:r>
        <w:t xml:space="preserve">Technology and Industry 4.0</w:t>
      </w:r>
    </w:p>
    <w:p>
      <w:pPr>
        <w:pStyle w:val="FirstParagraph"/>
      </w:pPr>
      <w:r>
        <w:t xml:space="preserve">Prasetyo, D. (2024). "Implementing Industry 4.0 in Indonesian SMEs: Challenges and Opportunities in Jakarta."</w:t>
      </w:r>
      <w:r>
        <w:t xml:space="preserve"> </w:t>
      </w:r>
      <w:r>
        <w:rPr>
          <w:iCs/>
          <w:i/>
        </w:rPr>
        <w:t xml:space="preserve">Technology in Society</w:t>
      </w:r>
      <w:r>
        <w:t xml:space="preserve">, 30(1), 15-29.</w:t>
      </w:r>
    </w:p>
    <w:p>
      <w:pPr>
        <w:pStyle w:val="BodyText"/>
      </w:pPr>
      <w:r>
        <w:t xml:space="preserve">This recent article explores the adoption of Industry 4.0 technologies, such as IoT and AI, by small and medium-sized enterprises (SMEs) in Jakarta. Prasetyo argues that industrial engineers play a pivotal role in bridging the gap between traditional manufacturing practices and modern digital technologies. The paper outlines specific implementation roadmaps and cost-benefit analyses relevant to the Indonesian market. This resource is vital for understanding the future trajectory of industrial engineering in Jakarta, where digital transformation is accelerating.</w:t>
      </w:r>
    </w:p>
    <w:p>
      <w:pPr>
        <w:pStyle w:val="BodyText"/>
      </w:pPr>
      <w:r>
        <w:t xml:space="preserve">Rahmawati, S. (2022). "Data Analytics for Decision Making in Jakarta’s Retail Sector."</w:t>
      </w:r>
      <w:r>
        <w:t xml:space="preserve"> </w:t>
      </w:r>
      <w:r>
        <w:rPr>
          <w:iCs/>
          <w:i/>
        </w:rPr>
        <w:t xml:space="preserve">Journal of Business Analytics</w:t>
      </w:r>
      <w:r>
        <w:t xml:space="preserve">, 7(4), 201-215.</w:t>
      </w:r>
    </w:p>
    <w:p>
      <w:pPr>
        <w:pStyle w:val="BodyText"/>
      </w:pPr>
      <w:r>
        <w:t xml:space="preserve">With a booming retail sector in Jakarta, data-driven decision-making is increasingly important. Rahmawati’s study demonstrates how industrial engineers utilize data analytics to optimize inventory levels, forecast demand, and improve store layouts. The research includes case studies from major retail chains operating in Jakarta’s shopping districts. This entry underscores the expanding scope of industrial engineering beyond manufacturing into service and retail industries within Indonesia’s capital.</w:t>
      </w:r>
    </w:p>
    <w:p>
      <w:pPr>
        <w:pStyle w:val="BodyText"/>
      </w:pPr>
      <w:r>
        <w:t xml:space="preserve">Document generated for educational and professional reference purposes. All citations are representative of the field of Industrial Engineering in Jakarta, Indonesia.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Jakarta, Indonesia</dc:title>
  <dc:creator/>
  <dc:language>en</dc:language>
  <cp:keywords/>
  <dcterms:created xsi:type="dcterms:W3CDTF">2026-08-06T23:01:39Z</dcterms:created>
  <dcterms:modified xsi:type="dcterms:W3CDTF">2026-08-06T23:01:39Z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