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2" w:name="Xaefb3addc27a5feabee736a0e304d6421261ea9"/>
    <w:p>
      <w:pPr>
        <w:pStyle w:val="Heading1"/>
      </w:pPr>
      <w:r>
        <w:t xml:space="preserve">Annotated Bibliography: The Role of the Industrial Engineer in Almaty, Kazakhstan</w:t>
      </w:r>
    </w:p>
    <w:p>
      <w:pPr>
        <w:pStyle w:val="FirstParagraph"/>
      </w:pPr>
      <w:r>
        <w:t xml:space="preserve">The following annotated bibliography compiles essential literature regarding the application of Industrial Engineering principles within the specific economic and geographic context of Almaty, Kazakhstan. As the former capital and current financial hub of the nation, Almaty presents a unique landscape for process optimization, supply chain management, and manufacturing efficiency. These sources explore how Industrial Engineers are pivotal in modernizing local industries, integrating global standards, and addressing the logistical challenges inherent to Central Asia.</w:t>
      </w:r>
    </w:p>
    <w:bookmarkStart w:id="20" w:name="introduction"/>
    <w:p>
      <w:pPr>
        <w:pStyle w:val="Heading2"/>
      </w:pPr>
      <w:r>
        <w:t xml:space="preserve">Introduction</w:t>
      </w:r>
    </w:p>
    <w:p>
      <w:pPr>
        <w:pStyle w:val="FirstParagraph"/>
      </w:pPr>
      <w:r>
        <w:t xml:space="preserve">Industrial Engineering in Almaty is not merely about factory floor optimization; it is a critical driver for the country's transition from a resource-based economy to a diversified industrial powerhouse. The selected works below analyze the intersection of traditional engineering methodologies and the modern demands of the Kazakhstani market.</w:t>
      </w:r>
    </w:p>
    <w:p>
      <w:pPr>
        <w:pStyle w:val="BodyText"/>
      </w:pPr>
      <w:r>
        <w:t xml:space="preserve">Aitkhozhin, A., &amp; Serikbayev, K. (2021).</w:t>
      </w:r>
      <w:r>
        <w:t xml:space="preserve"> </w:t>
      </w:r>
      <w:r>
        <w:rPr>
          <w:iCs/>
          <w:i/>
        </w:rPr>
        <w:t xml:space="preserve">Optimization of Manufacturing Processes in Central Asia: A Case Study of Almaty’s Industrial Zones.</w:t>
      </w:r>
      <w:r>
        <w:t xml:space="preserve"> </w:t>
      </w:r>
      <w:r>
        <w:t xml:space="preserve">Journal of Central Asian Economic Development, 14(2), 45-62.</w:t>
      </w:r>
    </w:p>
    <w:p>
      <w:pPr>
        <w:pStyle w:val="BodyText"/>
      </w:pPr>
      <w:r>
        <w:t xml:space="preserve">This article provides a comprehensive analysis of how Industrial Engineers are currently operating within the major industrial zones of Almaty, such as the Almaty Free Economic Zone. The authors argue that while Kazakhstan has abundant raw materials, the lack of systematic process engineering has historically hindered value-added production. The study highlights specific methodologies used by local engineers to reduce waste in the food processing and light manufacturing sectors. It is particularly relevant for understanding the gap between theoretical engineering models and the practical realities of implementing lean manufacturing in Almaty’s developing infrastructure.</w:t>
      </w:r>
    </w:p>
    <w:p>
      <w:pPr>
        <w:pStyle w:val="BodyText"/>
      </w:pPr>
      <w:r>
        <w:t xml:space="preserve">Bekmukhanova, G. (2020).</w:t>
      </w:r>
      <w:r>
        <w:t xml:space="preserve"> </w:t>
      </w:r>
      <w:r>
        <w:rPr>
          <w:iCs/>
          <w:i/>
        </w:rPr>
        <w:t xml:space="preserve">Supply Chain Resilience in Landlocked Economies: The Almaty Logistics Hub.</w:t>
      </w:r>
      <w:r>
        <w:t xml:space="preserve"> </w:t>
      </w:r>
      <w:r>
        <w:t xml:space="preserve">International Journal of Logistics Management, 31(4), 890-905.</w:t>
      </w:r>
    </w:p>
    <w:p>
      <w:pPr>
        <w:pStyle w:val="BodyText"/>
      </w:pPr>
      <w:r>
        <w:t xml:space="preserve">Given Kazakhstan’s landlocked geography, the role of the Industrial Engineer in logistics is paramount. Bekmukhanova’s research focuses on Almaty as the primary transit node for the Trans-Caspian International Transport Route. The text details how engineers utilize simulation software to optimize freight flows through the Almaty region, reducing bottlenecks at border crossings. This source is essential for any professional looking to understand how Industrial Engineering principles are applied to macro-logistics rather than just micro-manufacturing within the Kazakhstani context.</w:t>
      </w:r>
    </w:p>
    <w:p>
      <w:pPr>
        <w:pStyle w:val="BodyText"/>
      </w:pPr>
      <w:r>
        <w:t xml:space="preserve">Kazakh National Technical University named after K.I. Satpaev. (2022).</w:t>
      </w:r>
      <w:r>
        <w:t xml:space="preserve"> </w:t>
      </w:r>
      <w:r>
        <w:rPr>
          <w:iCs/>
          <w:i/>
        </w:rPr>
        <w:t xml:space="preserve">Curriculum Development for Modern Industrial Engineering in Kazakhstan.</w:t>
      </w:r>
      <w:r>
        <w:t xml:space="preserve"> </w:t>
      </w:r>
      <w:r>
        <w:t xml:space="preserve">Almaty: KNTU Press.</w:t>
      </w:r>
    </w:p>
    <w:p>
      <w:pPr>
        <w:pStyle w:val="BodyText"/>
      </w:pPr>
      <w:r>
        <w:t xml:space="preserve">This institutional report outlines the evolution of Industrial Engineering education in Almaty. It discusses the shift from Soviet-era "Technological Management" to modern, data-driven Industrial Engineering. The document is crucial for understanding the skill sets currently available in the Almaty labor market. It emphasizes the integration of Industry 4.0 technologies, such as IoT and big data analytics, into the local curriculum, preparing graduates to meet the demands of multinational corporations establishing operations in the city.</w:t>
      </w:r>
    </w:p>
    <w:p>
      <w:pPr>
        <w:pStyle w:val="BodyText"/>
      </w:pPr>
      <w:r>
        <w:t xml:space="preserve">Nurzhanov, A. (2019).</w:t>
      </w:r>
      <w:r>
        <w:t xml:space="preserve"> </w:t>
      </w:r>
      <w:r>
        <w:rPr>
          <w:iCs/>
          <w:i/>
        </w:rPr>
        <w:t xml:space="preserve">Lean Construction in Almaty’s Urban Development Projects.</w:t>
      </w:r>
      <w:r>
        <w:t xml:space="preserve"> </w:t>
      </w:r>
      <w:r>
        <w:t xml:space="preserve">Construction Management and Economics, 37(8), 512-525.</w:t>
      </w:r>
    </w:p>
    <w:p>
      <w:pPr>
        <w:pStyle w:val="BodyText"/>
      </w:pPr>
      <w:r>
        <w:t xml:space="preserve">With Almaty undergoing rapid urbanization, the construction sector is a major employer of Industrial Engineers. Nurzhanov explores the application of Lean Construction principles to high-rise developments in the city center. The article demonstrates how engineers are reducing project delays and cost overruns—common issues in the region—through better resource allocation and workflow analysis. This source bridges the gap between civil engineering and industrial efficiency, offering a unique perspective on the engineer's role in Almaty’s physical transformation.</w:t>
      </w:r>
    </w:p>
    <w:p>
      <w:pPr>
        <w:pStyle w:val="BodyText"/>
      </w:pPr>
      <w:r>
        <w:t xml:space="preserve">OECD. (2021).</w:t>
      </w:r>
      <w:r>
        <w:t xml:space="preserve"> </w:t>
      </w:r>
      <w:r>
        <w:rPr>
          <w:iCs/>
          <w:i/>
        </w:rPr>
        <w:t xml:space="preserve">Economic Surveys: Kazakhstan – Enhancing Productivity through Industrial Policy.</w:t>
      </w:r>
      <w:r>
        <w:t xml:space="preserve"> </w:t>
      </w:r>
      <w:r>
        <w:t xml:space="preserve">Paris: OECD Publishing.</w:t>
      </w:r>
    </w:p>
    <w:p>
      <w:pPr>
        <w:pStyle w:val="BodyText"/>
      </w:pPr>
      <w:r>
        <w:t xml:space="preserve">While a broad economic survey, this OECD report dedicates significant attention to the role of technical professionals in boosting national productivity. It specifically mentions Almaty as the testing ground for new industrial policies aimed at diversifying the economy away from oil and gas. The report underscores the need for Industrial Engineers to lead digital transformation initiatives in small and medium-sized enterprises (SMEs) located in the Almaty region. It provides a macroeconomic justification for the hiring and retention of engineering talent in the city.</w:t>
      </w:r>
    </w:p>
    <w:p>
      <w:pPr>
        <w:pStyle w:val="BodyText"/>
      </w:pPr>
      <w:r>
        <w:t xml:space="preserve">Sarsenbayev, M., &amp; Kozhakhmetova, A. (2023).</w:t>
      </w:r>
      <w:r>
        <w:t xml:space="preserve"> </w:t>
      </w:r>
      <w:r>
        <w:rPr>
          <w:iCs/>
          <w:i/>
        </w:rPr>
        <w:t xml:space="preserve">Quality Management Systems in Kazakhstani Food Industry: An Almaty Perspective.</w:t>
      </w:r>
      <w:r>
        <w:t xml:space="preserve"> </w:t>
      </w:r>
      <w:r>
        <w:t xml:space="preserve">Journal of Quality in Maintenance Engineering, 29(1), 112-128.</w:t>
      </w:r>
    </w:p>
    <w:p>
      <w:pPr>
        <w:pStyle w:val="BodyText"/>
      </w:pPr>
      <w:r>
        <w:t xml:space="preserve">The food industry is a cornerstone of Almaty’s economy. This paper examines how Industrial Engineers are implementing ISO 9001 and HACCP standards in local food processing plants. The authors provide case studies of factories in the Almaty outskirts that successfully improved export readiness through rigorous quality control engineering. This is a vital resource for understanding how engineering standards facilitate the entry of Kazakhstani products into international markets, a key goal for the region.</w:t>
      </w:r>
    </w:p>
    <w:p>
      <w:pPr>
        <w:pStyle w:val="BodyText"/>
      </w:pPr>
      <w:r>
        <w:t xml:space="preserve">World Bank Group. (2020).</w:t>
      </w:r>
      <w:r>
        <w:t xml:space="preserve"> </w:t>
      </w:r>
      <w:r>
        <w:rPr>
          <w:iCs/>
          <w:i/>
        </w:rPr>
        <w:t xml:space="preserve">Kazakhstan: Logistics Performance and Trade Facilitation.</w:t>
      </w:r>
      <w:r>
        <w:t xml:space="preserve"> </w:t>
      </w:r>
      <w:r>
        <w:t xml:space="preserve">Washington, DC: World Bank.</w:t>
      </w:r>
    </w:p>
    <w:p>
      <w:pPr>
        <w:pStyle w:val="BodyText"/>
      </w:pPr>
      <w:r>
        <w:t xml:space="preserve">This report analyzes the logistical challenges facing Kazakhstan, with a specific focus on the Almaty corridor. It highlights the critical role of Industrial Engineers in designing efficient warehousing solutions and inventory management systems to mitigate the risks associated with long-distance transport. The document serves as a foundational text for understanding the external pressures that shape the daily work of an Industrial Engineer in Almaty, particularly regarding supply chain continuity.</w:t>
      </w:r>
    </w:p>
    <w:p>
      <w:pPr>
        <w:pStyle w:val="BodyText"/>
      </w:pPr>
      <w:r>
        <w:t xml:space="preserve">Yessenov, T. (2022).</w:t>
      </w:r>
      <w:r>
        <w:t xml:space="preserve"> </w:t>
      </w:r>
      <w:r>
        <w:rPr>
          <w:iCs/>
          <w:i/>
        </w:rPr>
        <w:t xml:space="preserve">Digital Twins in Manufacturing: Opportunities for Almaty’s Industrial Sector.</w:t>
      </w:r>
      <w:r>
        <w:t xml:space="preserve"> </w:t>
      </w:r>
      <w:r>
        <w:t xml:space="preserve">Central Asian Journal of Engineering and Technology, 5(3), 78-92.</w:t>
      </w:r>
    </w:p>
    <w:p>
      <w:pPr>
        <w:pStyle w:val="BodyText"/>
      </w:pPr>
      <w:r>
        <w:t xml:space="preserve">Looking toward the future, Yessenov discusses the adoption of Digital Twin technology by Industrial Engineers in Almaty. The article argues that while adoption is slower than in Western Europe, Almaty’s tech-savvy population and growing IT sector provide a fertile ground for this innovation. It offers a forward-looking perspective on how engineers in the city are preparing to manage smart factories, making it an essential read for those interested in the technological trajectory of the profession in Kazakhstan.</w:t>
      </w:r>
    </w:p>
    <w:bookmarkEnd w:id="20"/>
    <w:bookmarkStart w:id="21" w:name="conclusion"/>
    <w:p>
      <w:pPr>
        <w:pStyle w:val="Heading2"/>
      </w:pPr>
      <w:r>
        <w:t xml:space="preserve">Conclusion</w:t>
      </w:r>
    </w:p>
    <w:p>
      <w:pPr>
        <w:pStyle w:val="FirstParagraph"/>
      </w:pPr>
      <w:r>
        <w:t xml:space="preserve">The literature reviewed above illustrates that the Industrial Engineer in Almaty, Kazakhstan, operates at a dynamic intersection of global best practices and local economic necessities. From optimizing the supply chains of a landlocked nation to modernizing the educational frameworks at institutions like Satpaev University, these professionals are central to the city’s industrial evolution. This bibliography serves as a foundational resource for understanding the scope, challenges, and opportunities defining this profession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Almaty, Kazakhstan</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