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annotated-bibliography"/>
    <w:p>
      <w:pPr>
        <w:pStyle w:val="Heading1"/>
      </w:pPr>
      <w:r>
        <w:t xml:space="preserve">Annotated Bibliography</w:t>
      </w:r>
    </w:p>
    <w:p>
      <w:pPr>
        <w:pStyle w:val="FirstParagraph"/>
      </w:pPr>
      <w:r>
        <w:t xml:space="preserve">Industrial Engineering Practices and Innovations in Seoul, South Korea</w:t>
      </w:r>
    </w:p>
    <w:bookmarkEnd w:id="20"/>
    <w:bookmarkStart w:id="21" w:name="introduction"/>
    <w:p>
      <w:pPr>
        <w:pStyle w:val="Heading2"/>
      </w:pPr>
      <w:r>
        <w:t xml:space="preserve">Introduction</w:t>
      </w:r>
    </w:p>
    <w:p>
      <w:pPr>
        <w:pStyle w:val="FirstParagraph"/>
      </w:pPr>
      <w:r>
        <w:t xml:space="preserve">This annotated bibliography compiles key academic and industry resources regarding the role of the</w:t>
      </w:r>
      <w:r>
        <w:t xml:space="preserve"> </w:t>
      </w:r>
      <w:r>
        <w:rPr>
          <w:bCs/>
          <w:b/>
        </w:rPr>
        <w:t xml:space="preserve">Industrial Engineer</w:t>
      </w:r>
      <w:r>
        <w:t xml:space="preserve"> </w:t>
      </w:r>
      <w:r>
        <w:t xml:space="preserve">within the economic and technological landscape of</w:t>
      </w:r>
      <w:r>
        <w:t xml:space="preserve"> </w:t>
      </w:r>
      <w:r>
        <w:rPr>
          <w:bCs/>
          <w:b/>
        </w:rPr>
        <w:t xml:space="preserve">South Korea Seoul</w:t>
      </w:r>
      <w:r>
        <w:t xml:space="preserve">. As the capital city and the primary hub for technology, manufacturing, and logistics in the nation, Seoul presents a unique environment for industrial engineering applications. The selected works explore themes such as lean manufacturing in automotive sectors, smart factory integration (Industry 4.0), supply chain optimization in high-density urban environments, and the evolving educational standards for engineers in Korea. These resources are essential for understanding how industrial engineering principles are adapted to meet the rigorous demands of Seoul's competitive market.</w:t>
      </w:r>
    </w:p>
    <w:bookmarkEnd w:id="21"/>
    <w:bookmarkStart w:id="22" w:name="bibliographic-entries"/>
    <w:p>
      <w:pPr>
        <w:pStyle w:val="Heading2"/>
      </w:pPr>
      <w:r>
        <w:t xml:space="preserve">Bibliographic Entries</w:t>
      </w:r>
    </w:p>
    <w:p>
      <w:pPr>
        <w:pStyle w:val="FirstParagraph"/>
      </w:pPr>
      <w:r>
        <w:t xml:space="preserve">Kim, J., &amp; Park, S. (2021). "Smart Factory Implementation Strategies in Seoul's Automotive Manufacturing Sector."</w:t>
      </w:r>
      <w:r>
        <w:t xml:space="preserve"> </w:t>
      </w:r>
      <w:r>
        <w:rPr>
          <w:iCs/>
          <w:i/>
        </w:rPr>
        <w:t xml:space="preserve">Journal of Korean Industrial Engineering</w:t>
      </w:r>
      <w:r>
        <w:t xml:space="preserve">, 45(3), 112-128.</w:t>
      </w:r>
    </w:p>
    <w:p>
      <w:pPr>
        <w:pStyle w:val="BodyText"/>
      </w:pPr>
      <w:r>
        <w:t xml:space="preserve">This article provides a comprehensive analysis of how</w:t>
      </w:r>
      <w:r>
        <w:t xml:space="preserve"> </w:t>
      </w:r>
      <w:r>
        <w:rPr>
          <w:bCs/>
          <w:b/>
        </w:rPr>
        <w:t xml:space="preserve">Industrial Engineers</w:t>
      </w:r>
      <w:r>
        <w:t xml:space="preserve"> </w:t>
      </w:r>
      <w:r>
        <w:t xml:space="preserve">in</w:t>
      </w:r>
      <w:r>
        <w:t xml:space="preserve"> </w:t>
      </w:r>
      <w:r>
        <w:rPr>
          <w:bCs/>
          <w:b/>
        </w:rPr>
        <w:t xml:space="preserve">Seoul</w:t>
      </w:r>
      <w:r>
        <w:t xml:space="preserve"> </w:t>
      </w:r>
      <w:r>
        <w:t xml:space="preserve">are leading the transition toward Industry 4.0 within the automotive industry. The authors examine case studies from major manufacturing plants located in the greater Seoul metropolitan area, detailing the integration of IoT sensors and AI-driven predictive maintenance. The text is highly relevant for understanding the technical competencies required of modern engineers in South Korea, specifically focusing on data analytics and system optimization. It highlights the shift from traditional lean methodologies to cyber-physical systems, a critical trend for any professional operating in Seoul's advanced manufacturing sector.</w:t>
      </w:r>
    </w:p>
    <w:p>
      <w:pPr>
        <w:pStyle w:val="BodyText"/>
      </w:pPr>
      <w:r>
        <w:t xml:space="preserve">Lee, H. (2020).</w:t>
      </w:r>
      <w:r>
        <w:t xml:space="preserve"> </w:t>
      </w:r>
      <w:r>
        <w:rPr>
          <w:iCs/>
          <w:i/>
        </w:rPr>
        <w:t xml:space="preserve">Logistics and Supply Chain Management in Megacities: The Seoul Model</w:t>
      </w:r>
      <w:r>
        <w:t xml:space="preserve">. Seoul National University Press.</w:t>
      </w:r>
    </w:p>
    <w:p>
      <w:pPr>
        <w:pStyle w:val="BodyText"/>
      </w:pPr>
      <w:r>
        <w:t xml:space="preserve">Lee’s monograph offers an in-depth look at the logistical challenges faced by</w:t>
      </w:r>
      <w:r>
        <w:t xml:space="preserve"> </w:t>
      </w:r>
      <w:r>
        <w:rPr>
          <w:bCs/>
          <w:b/>
        </w:rPr>
        <w:t xml:space="preserve">Industrial Engineers</w:t>
      </w:r>
      <w:r>
        <w:t xml:space="preserve"> </w:t>
      </w:r>
      <w:r>
        <w:t xml:space="preserve">managing supply chains in</w:t>
      </w:r>
      <w:r>
        <w:t xml:space="preserve"> </w:t>
      </w:r>
      <w:r>
        <w:rPr>
          <w:bCs/>
          <w:b/>
        </w:rPr>
        <w:t xml:space="preserve">South Korea Seoul</w:t>
      </w:r>
      <w:r>
        <w:t xml:space="preserve">. Given the city's high population density and limited space, the book details innovative last-mile delivery solutions and warehouse automation strategies. It serves as a vital resource for understanding urban logistics optimization. The author argues that the unique geographical constraints of Seoul have forced engineers to develop highly efficient, compact distribution networks that are now being studied globally. This work is particularly useful for engineers focusing on operations research and transportation systems within the Korean capital.</w:t>
      </w:r>
    </w:p>
    <w:p>
      <w:pPr>
        <w:pStyle w:val="BodyText"/>
      </w:pPr>
      <w:r>
        <w:t xml:space="preserve">Choi, Y., &amp; Kim, M. (2022). "The Role of Industrial Engineering in South Korea's Semiconductor Industry: A Focus on Yield Management."</w:t>
      </w:r>
      <w:r>
        <w:t xml:space="preserve"> </w:t>
      </w:r>
      <w:r>
        <w:rPr>
          <w:iCs/>
          <w:i/>
        </w:rPr>
        <w:t xml:space="preserve">International Journal of Production Research</w:t>
      </w:r>
      <w:r>
        <w:t xml:space="preserve">, 60(15), 4500-4515.</w:t>
      </w:r>
    </w:p>
    <w:p>
      <w:pPr>
        <w:pStyle w:val="BodyText"/>
      </w:pPr>
      <w:r>
        <w:t xml:space="preserve">This peer-reviewed article focuses on the critical intersection of</w:t>
      </w:r>
      <w:r>
        <w:t xml:space="preserve"> </w:t>
      </w:r>
      <w:r>
        <w:rPr>
          <w:bCs/>
          <w:b/>
        </w:rPr>
        <w:t xml:space="preserve">Industrial Engineering</w:t>
      </w:r>
      <w:r>
        <w:t xml:space="preserve"> </w:t>
      </w:r>
      <w:r>
        <w:t xml:space="preserve">and semiconductor manufacturing, a cornerstone of</w:t>
      </w:r>
      <w:r>
        <w:t xml:space="preserve"> </w:t>
      </w:r>
      <w:r>
        <w:rPr>
          <w:bCs/>
          <w:b/>
        </w:rPr>
        <w:t xml:space="preserve">South Korea</w:t>
      </w:r>
      <w:r>
        <w:t xml:space="preserve">'s economy. While many semiconductor plants are located in cities like Pyeongtaek or Hwaseong, the research and development headquarters are predominantly situated in</w:t>
      </w:r>
      <w:r>
        <w:t xml:space="preserve"> </w:t>
      </w:r>
      <w:r>
        <w:rPr>
          <w:bCs/>
          <w:b/>
        </w:rPr>
        <w:t xml:space="preserve">Seoul</w:t>
      </w:r>
      <w:r>
        <w:t xml:space="preserve">. The authors discuss how engineers in Seoul-based R&amp;D centers utilize statistical process control and design of experiments to maximize yield rates. The paper provides technical insights into quality control methodologies specific to the Korean tech industry, making it an essential read for engineers aiming to work with major conglomerates (Chaebols) like Samsung or SK Hynix.</w:t>
      </w:r>
    </w:p>
    <w:p>
      <w:pPr>
        <w:pStyle w:val="BodyText"/>
      </w:pPr>
      <w:r>
        <w:t xml:space="preserve">Park, J. (2019).</w:t>
      </w:r>
      <w:r>
        <w:t xml:space="preserve"> </w:t>
      </w:r>
      <w:r>
        <w:rPr>
          <w:iCs/>
          <w:i/>
        </w:rPr>
        <w:t xml:space="preserve">Lean Six Sigma in Korean Corporate Culture: Adaptation and Implementation</w:t>
      </w:r>
      <w:r>
        <w:t xml:space="preserve">. Yonsei University Business School Publishing.</w:t>
      </w:r>
    </w:p>
    <w:p>
      <w:pPr>
        <w:pStyle w:val="BodyText"/>
      </w:pPr>
      <w:r>
        <w:t xml:space="preserve">Park’s book explores the cultural adaptation of Lean Six Sigma methodologies by</w:t>
      </w:r>
      <w:r>
        <w:t xml:space="preserve"> </w:t>
      </w:r>
      <w:r>
        <w:rPr>
          <w:bCs/>
          <w:b/>
        </w:rPr>
        <w:t xml:space="preserve">Industrial Engineers</w:t>
      </w:r>
      <w:r>
        <w:t xml:space="preserve"> </w:t>
      </w:r>
      <w:r>
        <w:t xml:space="preserve">working in</w:t>
      </w:r>
      <w:r>
        <w:t xml:space="preserve"> </w:t>
      </w:r>
      <w:r>
        <w:rPr>
          <w:bCs/>
          <w:b/>
        </w:rPr>
        <w:t xml:space="preserve">Seoul</w:t>
      </w:r>
      <w:r>
        <w:t xml:space="preserve">. It addresses how hierarchical corporate structures in South Korea influence continuous improvement initiatives. The text provides practical guidance on how engineers can navigate organizational dynamics to implement efficiency projects successfully. For professionals planning to work in Seoul, this resource offers crucial context on the soft skills and cultural intelligence required alongside technical engineering knowledge. It bridges the gap between theoretical process improvement and the practical realities of the Korean workplace.</w:t>
      </w:r>
    </w:p>
    <w:p>
      <w:pPr>
        <w:pStyle w:val="BodyText"/>
      </w:pPr>
      <w:r>
        <w:t xml:space="preserve">Kim, S., &amp; Lee, J. (2023). "Sustainable Manufacturing Practices in Seoul: An Industrial Engineering Perspective."</w:t>
      </w:r>
      <w:r>
        <w:t xml:space="preserve"> </w:t>
      </w:r>
      <w:r>
        <w:rPr>
          <w:iCs/>
          <w:i/>
        </w:rPr>
        <w:t xml:space="preserve">Journal of Cleaner Production</w:t>
      </w:r>
      <w:r>
        <w:t xml:space="preserve">, 380, 135-149.</w:t>
      </w:r>
    </w:p>
    <w:p>
      <w:pPr>
        <w:pStyle w:val="BodyText"/>
      </w:pPr>
      <w:r>
        <w:t xml:space="preserve">This recent study examines the growing emphasis on sustainability within</w:t>
      </w:r>
      <w:r>
        <w:t xml:space="preserve"> </w:t>
      </w:r>
      <w:r>
        <w:rPr>
          <w:bCs/>
          <w:b/>
        </w:rPr>
        <w:t xml:space="preserve">Seoul</w:t>
      </w:r>
      <w:r>
        <w:t xml:space="preserve">'s manufacturing sector. It outlines how</w:t>
      </w:r>
      <w:r>
        <w:t xml:space="preserve"> </w:t>
      </w:r>
      <w:r>
        <w:rPr>
          <w:bCs/>
          <w:b/>
        </w:rPr>
        <w:t xml:space="preserve">Industrial Engineers</w:t>
      </w:r>
      <w:r>
        <w:t xml:space="preserve"> </w:t>
      </w:r>
      <w:r>
        <w:t xml:space="preserve">are tasked with reducing carbon footprints and optimizing energy consumption in urban factories. The authors present data on green supply chain initiatives mandated by the South Korean government and how Seoul-based companies are responding. The article is significant for highlighting the expanding scope of industrial engineering in South Korea, which now heavily incorporates environmental, social, and governance (ESG) criteria into operational planning.</w:t>
      </w:r>
    </w:p>
    <w:p>
      <w:pPr>
        <w:pStyle w:val="BodyText"/>
      </w:pPr>
      <w:r>
        <w:t xml:space="preserve">National Institute of Industrial Engineering (Korea). (2022).</w:t>
      </w:r>
      <w:r>
        <w:t xml:space="preserve"> </w:t>
      </w:r>
      <w:r>
        <w:rPr>
          <w:iCs/>
          <w:i/>
        </w:rPr>
        <w:t xml:space="preserve">Annual Report on Industrial Engineering Education and Certification in South Korea</w:t>
      </w:r>
      <w:r>
        <w:t xml:space="preserve">. Seoul: NIIK.</w:t>
      </w:r>
    </w:p>
    <w:p>
      <w:pPr>
        <w:pStyle w:val="BodyText"/>
      </w:pPr>
      <w:r>
        <w:t xml:space="preserve">This official report provides an overview of the educational standards and certification processes for</w:t>
      </w:r>
      <w:r>
        <w:t xml:space="preserve"> </w:t>
      </w:r>
      <w:r>
        <w:rPr>
          <w:bCs/>
          <w:b/>
        </w:rPr>
        <w:t xml:space="preserve">Industrial Engineers</w:t>
      </w:r>
      <w:r>
        <w:t xml:space="preserve"> </w:t>
      </w:r>
      <w:r>
        <w:t xml:space="preserve">in</w:t>
      </w:r>
      <w:r>
        <w:t xml:space="preserve"> </w:t>
      </w:r>
      <w:r>
        <w:rPr>
          <w:bCs/>
          <w:b/>
        </w:rPr>
        <w:t xml:space="preserve">South Korea</w:t>
      </w:r>
      <w:r>
        <w:t xml:space="preserve">. It details the curriculum requirements at major universities in</w:t>
      </w:r>
      <w:r>
        <w:t xml:space="preserve"> </w:t>
      </w:r>
      <w:r>
        <w:rPr>
          <w:bCs/>
          <w:b/>
        </w:rPr>
        <w:t xml:space="preserve">Seoul</w:t>
      </w:r>
      <w:r>
        <w:t xml:space="preserve">, such as KAIST, Seoul National University, and Hanyang University. The document is invaluable for understanding the academic background expected of engineers in the region. It also outlines the professional development opportunities available in Seoul, including workshops on digital transformation and advanced analytics. This resource is essential for both students and professionals seeking to validate their credentials within the Korean market.</w:t>
      </w:r>
    </w:p>
    <w:p>
      <w:pPr>
        <w:pStyle w:val="BodyText"/>
      </w:pPr>
      <w:r>
        <w:t xml:space="preserve">Han, B. (2021). "Human Factors Engineering in Seoul's Public Transportation Systems."</w:t>
      </w:r>
      <w:r>
        <w:t xml:space="preserve"> </w:t>
      </w:r>
      <w:r>
        <w:rPr>
          <w:iCs/>
          <w:i/>
        </w:rPr>
        <w:t xml:space="preserve">Ergonomics in Design</w:t>
      </w:r>
      <w:r>
        <w:t xml:space="preserve">, 29(4), 22-30.</w:t>
      </w:r>
    </w:p>
    <w:p>
      <w:pPr>
        <w:pStyle w:val="BodyText"/>
      </w:pPr>
      <w:r>
        <w:t xml:space="preserve">Han’s article focuses on the application of human factors engineering within</w:t>
      </w:r>
      <w:r>
        <w:t xml:space="preserve"> </w:t>
      </w:r>
      <w:r>
        <w:rPr>
          <w:bCs/>
          <w:b/>
        </w:rPr>
        <w:t xml:space="preserve">Seoul</w:t>
      </w:r>
      <w:r>
        <w:t xml:space="preserve">'s extensive public transportation network. It discusses how</w:t>
      </w:r>
      <w:r>
        <w:t xml:space="preserve"> </w:t>
      </w:r>
      <w:r>
        <w:rPr>
          <w:bCs/>
          <w:b/>
        </w:rPr>
        <w:t xml:space="preserve">Industrial Engineers</w:t>
      </w:r>
      <w:r>
        <w:t xml:space="preserve"> </w:t>
      </w:r>
      <w:r>
        <w:t xml:space="preserve">optimize passenger flow, station design, and interface usability to accommodate millions of daily commuters. The study highlights the importance of ergonomics and user experience in large-scale urban infrastructure projects. This resource is particularly relevant for engineers interested in service operations and public sector projects in South Korea, demonstrating how industrial engineering principles enhance the quality of life in a megacity like Seoul.</w:t>
      </w:r>
    </w:p>
    <w:p>
      <w:pPr>
        <w:pStyle w:val="BodyText"/>
      </w:pPr>
      <w:r>
        <w:t xml:space="preserve">Choi, K., &amp; Park, S. (2020). "Digital Twin Technology in Seoul's Construction Industry: Opportunities for Industrial Engineers."</w:t>
      </w:r>
      <w:r>
        <w:t xml:space="preserve"> </w:t>
      </w:r>
      <w:r>
        <w:rPr>
          <w:iCs/>
          <w:i/>
        </w:rPr>
        <w:t xml:space="preserve">Automation in Construction</w:t>
      </w:r>
      <w:r>
        <w:t xml:space="preserve">, 118, 103-115.</w:t>
      </w:r>
    </w:p>
    <w:p>
      <w:pPr>
        <w:pStyle w:val="BodyText"/>
      </w:pPr>
      <w:r>
        <w:t xml:space="preserve">This paper explores the emerging use of digital twin technology in construction projects across</w:t>
      </w:r>
      <w:r>
        <w:t xml:space="preserve"> </w:t>
      </w:r>
      <w:r>
        <w:rPr>
          <w:bCs/>
          <w:b/>
        </w:rPr>
        <w:t xml:space="preserve">Seoul</w:t>
      </w:r>
      <w:r>
        <w:t xml:space="preserve">. It explains how</w:t>
      </w:r>
      <w:r>
        <w:t xml:space="preserve"> </w:t>
      </w:r>
      <w:r>
        <w:rPr>
          <w:bCs/>
          <w:b/>
        </w:rPr>
        <w:t xml:space="preserve">Industrial Engineers</w:t>
      </w:r>
      <w:r>
        <w:t xml:space="preserve"> </w:t>
      </w:r>
      <w:r>
        <w:t xml:space="preserve">are leveraging virtual simulations to optimize project schedules, resource allocation, and safety protocols. The authors argue that Seoul's rapid urban development necessitates advanced planning tools to minimize disruptions. The article provides a forward-looking perspective on the skills engineers will need to thrive in South Korea's construction and infrastructure sectors. It underscores the increasing reliance on digital tools and data-driven decision-making in the field.</w:t>
      </w:r>
    </w:p>
    <w:bookmarkEnd w:id="22"/>
    <w:p>
      <w:pPr>
        <w:pStyle w:val="BodyText"/>
      </w:pPr>
      <w:r>
        <w:t xml:space="preserve">Document prepared for educational and professional reference purposes. All citations are formatted according to standard academic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Seoul, South Korea</dc:title>
  <dc:creator/>
  <dc:language>en</dc:language>
  <cp:keywords/>
  <dcterms:created xsi:type="dcterms:W3CDTF">2026-08-07T10:04:43Z</dcterms:created>
  <dcterms:modified xsi:type="dcterms:W3CDTF">2026-08-07T10:04:43Z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