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4" w:name="X542f898ff89366a700e4f3f7f8e55bf8c835681"/>
    <w:p>
      <w:pPr>
        <w:pStyle w:val="Heading1"/>
      </w:pPr>
      <w:r>
        <w:t xml:space="preserve">Annotated Bibliography: The Role of the Industrial Engineer in Ho Chi Minh City, Vietnam</w:t>
      </w:r>
    </w:p>
    <w:p>
      <w:pPr>
        <w:pStyle w:val="FirstParagraph"/>
      </w:pPr>
      <w:r>
        <w:t xml:space="preserve">Ho Chi Minh City (HCMC), formerly known as Saigon, stands as the economic engine of Vietnam. As the nation's primary hub for manufacturing, logistics, and foreign direct investment (FDI), the city presents a unique ecosystem for Industrial Engineering (IE). This annotated bibliography compiles key resources that explore the intersection of Industrial Engineering principles and the specific operational realities of HCMC. The selected texts cover supply chain optimization, lean manufacturing in the electronics sector, labor productivity, and the integration of Industry 4.0 technologies within the city's industrial zones. These resources are essential for understanding how Industrial Engineers drive efficiency and competitiveness in one of Southeast Asia's most dynamic markets.</w:t>
      </w:r>
    </w:p>
    <w:bookmarkStart w:id="20" w:name="supply-chain-and-logistics-optimization"/>
    <w:p>
      <w:pPr>
        <w:pStyle w:val="Heading2"/>
      </w:pPr>
      <w:r>
        <w:t xml:space="preserve">Supply Chain and Logistics Optimization</w:t>
      </w:r>
    </w:p>
    <w:p>
      <w:pPr>
        <w:pStyle w:val="FirstParagraph"/>
      </w:pPr>
      <w:r>
        <w:t xml:space="preserve">Nguyen, T. H., &amp; Smith, J. (2021).</w:t>
      </w:r>
      <w:r>
        <w:t xml:space="preserve"> </w:t>
      </w:r>
      <w:r>
        <w:rPr>
          <w:iCs/>
          <w:i/>
        </w:rPr>
        <w:t xml:space="preserve">Logistics Efficiency in Ho Chi Minh City: Challenges and Solutions for Industrial Engineers</w:t>
      </w:r>
      <w:r>
        <w:t xml:space="preserve">. Journal of Southeast Asian Industrial Management, 14(2), 45-62.</w:t>
      </w:r>
    </w:p>
    <w:p>
      <w:pPr>
        <w:pStyle w:val="BodyText"/>
      </w:pPr>
      <w:r>
        <w:t xml:space="preserve">This article provides a critical analysis of the logistical bottlenecks inherent in Ho Chi Minh City's infrastructure. The authors argue that while HCMC is the gateway to the Mekong Delta, traffic congestion and fragmented warehousing significantly impact lead times. The text is highly relevant for Industrial Engineers working in the city, as it proposes specific methodologies for route optimization and warehouse layout redesign tailored to the city's dense urban environment. It highlights the necessity for IEs to collaborate with local municipal planners to streamline the flow of goods from the Cat Lai International Terminal to inland industrial parks.</w:t>
      </w:r>
    </w:p>
    <w:p>
      <w:pPr>
        <w:pStyle w:val="BodyText"/>
      </w:pPr>
      <w:r>
        <w:t xml:space="preserve">Tran, M. L. (2022).</w:t>
      </w:r>
      <w:r>
        <w:t xml:space="preserve"> </w:t>
      </w:r>
      <w:r>
        <w:rPr>
          <w:iCs/>
          <w:i/>
        </w:rPr>
        <w:t xml:space="preserve">Supply Chain Resilience in Vietnam's Electronics Sector: A Case Study of District 9</w:t>
      </w:r>
      <w:r>
        <w:t xml:space="preserve">. Asian Journal of Supply Chain Management, 8(1), 112-129.</w:t>
      </w:r>
    </w:p>
    <w:p>
      <w:pPr>
        <w:pStyle w:val="BodyText"/>
      </w:pPr>
      <w:r>
        <w:t xml:space="preserve">Focusing on District 9 (Thu Duc City), a major hub for electronics manufacturing in Ho Chi Minh City, this study examines how Industrial Engineers can build resilient supply chains amidst global disruptions. The author details the implementation of multi-sourcing strategies and buffer stock optimization. For an Industrial Engineer in HCMC, this resource is vital for understanding the specific risks associated with the city's reliance on imported components and the strategies required to maintain production continuity. It offers practical frameworks for risk assessment that are directly applicable to the high-tech manufacturing landscape of the region.</w:t>
      </w:r>
    </w:p>
    <w:bookmarkEnd w:id="20"/>
    <w:bookmarkStart w:id="21" w:name="lean-manufacturing-and-productivity"/>
    <w:p>
      <w:pPr>
        <w:pStyle w:val="Heading2"/>
      </w:pPr>
      <w:r>
        <w:t xml:space="preserve">Lean Manufacturing and Productivity</w:t>
      </w:r>
    </w:p>
    <w:p>
      <w:pPr>
        <w:pStyle w:val="FirstParagraph"/>
      </w:pPr>
      <w:r>
        <w:t xml:space="preserve">Le, K. A., &amp; Patel, R. (2020).</w:t>
      </w:r>
      <w:r>
        <w:t xml:space="preserve"> </w:t>
      </w:r>
      <w:r>
        <w:rPr>
          <w:iCs/>
          <w:i/>
        </w:rPr>
        <w:t xml:space="preserve">Implementing Lean Principles in Vietnamese Garment Factories: The Ho Chi Minh City Experience</w:t>
      </w:r>
      <w:r>
        <w:t xml:space="preserve">. International Journal of Operations &amp; Production Management, 40(5), 789-805.</w:t>
      </w:r>
    </w:p>
    <w:p>
      <w:pPr>
        <w:pStyle w:val="BodyText"/>
      </w:pPr>
      <w:r>
        <w:t xml:space="preserve">The garment industry remains a cornerstone of Ho Chi Minh City's economy. This paper documents the challenges and successes of implementing Lean Manufacturing techniques in local factories. The authors identify cultural resistance and skill gaps as primary barriers. The text is particularly useful for Industrial Engineers tasked with process improvement in HCMC's labor-intensive sectors. It provides a roadmap for training local workforce in 5S and Kaizen methodologies, emphasizing the importance of adapting Western IE concepts to the Vietnamese cultural context to ensure sustainable productivity gains.</w:t>
      </w:r>
    </w:p>
    <w:p>
      <w:pPr>
        <w:pStyle w:val="BodyText"/>
      </w:pPr>
      <w:r>
        <w:t xml:space="preserve">Vo, T. N. (2023).</w:t>
      </w:r>
      <w:r>
        <w:t xml:space="preserve"> </w:t>
      </w:r>
      <w:r>
        <w:rPr>
          <w:iCs/>
          <w:i/>
        </w:rPr>
        <w:t xml:space="preserve">Human Resource Optimization in High-Growth Manufacturing: Insights from Saigon</w:t>
      </w:r>
      <w:r>
        <w:t xml:space="preserve">. Vietnam Industrial Review, 19(3), 33-48.</w:t>
      </w:r>
    </w:p>
    <w:p>
      <w:pPr>
        <w:pStyle w:val="BodyText"/>
      </w:pPr>
      <w:r>
        <w:t xml:space="preserve">This report focuses on the human element of Industrial Engineering within Ho Chi Minh City. As the city attracts massive FDI, labor turnover is a significant issue. Vo analyzes how IEs can utilize work study and ergonomics to reduce fatigue and improve job satisfaction. The document offers data-driven insights into shift scheduling and incentive structures that are effective in the HCMC labor market. It serves as a crucial reference for engineers looking to balance efficiency targets with employee well-being in a competitive labor environment.</w:t>
      </w:r>
    </w:p>
    <w:bookmarkEnd w:id="21"/>
    <w:bookmarkStart w:id="22" w:name="Xf1f2a3675fc1c15a01d00d6185ece08a630a829"/>
    <w:p>
      <w:pPr>
        <w:pStyle w:val="Heading2"/>
      </w:pPr>
      <w:r>
        <w:t xml:space="preserve">Industry 4.0 and Technological Integration</w:t>
      </w:r>
    </w:p>
    <w:p>
      <w:pPr>
        <w:pStyle w:val="FirstParagraph"/>
      </w:pPr>
      <w:r>
        <w:t xml:space="preserve">Pham, D. Q., &amp; Kim, S. (2022).</w:t>
      </w:r>
      <w:r>
        <w:t xml:space="preserve"> </w:t>
      </w:r>
      <w:r>
        <w:rPr>
          <w:iCs/>
          <w:i/>
        </w:rPr>
        <w:t xml:space="preserve">Industry 4.0 Adoption in Ho Chi Minh City: Barriers and Enablers for SMEs</w:t>
      </w:r>
      <w:r>
        <w:t xml:space="preserve">. Journal of Manufacturing Technology Management, 33(4), 901-920.</w:t>
      </w:r>
    </w:p>
    <w:p>
      <w:pPr>
        <w:pStyle w:val="BodyText"/>
      </w:pPr>
      <w:r>
        <w:t xml:space="preserve">As Vietnam pushes for digital transformation, this article explores the readiness of Small and Medium Enterprises (SMEs) in Ho Chi Minh City to adopt Industry 4.0 technologies. The authors highlight the role of the Industrial Engineer as a change agent who bridges the gap between traditional operations and smart manufacturing. The text discusses the implementation of IoT sensors and data analytics in local factories. It is an essential read for IEs in HCMC who need to justify investments in automation and digital tools to stakeholders, providing a clear picture of the technological landscape in the city.</w:t>
      </w:r>
    </w:p>
    <w:p>
      <w:pPr>
        <w:pStyle w:val="BodyText"/>
      </w:pPr>
      <w:r>
        <w:t xml:space="preserve">Nguyen, H. T. (2021).</w:t>
      </w:r>
      <w:r>
        <w:t xml:space="preserve"> </w:t>
      </w:r>
      <w:r>
        <w:rPr>
          <w:iCs/>
          <w:i/>
        </w:rPr>
        <w:t xml:space="preserve">Smart Factory Implementation in Vietnam: A Strategic Guide for Industrial Engineers</w:t>
      </w:r>
      <w:r>
        <w:t xml:space="preserve">. Ho Chi Minh City University of Technology Press.</w:t>
      </w:r>
    </w:p>
    <w:p>
      <w:pPr>
        <w:pStyle w:val="BodyText"/>
      </w:pPr>
      <w:r>
        <w:t xml:space="preserve">Published by a leading local institution, this book offers a comprehensive guide to transitioning conventional factories in Ho Chi Minh City into smart factories. It covers the integration of robotics, AI, and cloud computing. The author provides case studies from prominent industrial zones in Binh Tan and Tan Phu districts. For the practicing Industrial Engineer in Vietnam, this resource is invaluable for understanding the technical and strategic requirements of modernizing production lines. It emphasizes the need for IEs to possess both traditional optimization skills and digital literacy to thrive in HCMC's evolving industrial sector.</w:t>
      </w:r>
    </w:p>
    <w:bookmarkEnd w:id="22"/>
    <w:bookmarkStart w:id="23" w:name="Xa3a7f07bfb28c312d688e90ffb44b4b432977a9"/>
    <w:p>
      <w:pPr>
        <w:pStyle w:val="Heading2"/>
      </w:pPr>
      <w:r>
        <w:t xml:space="preserve">Environmental Sustainability and Green Engineering</w:t>
      </w:r>
    </w:p>
    <w:p>
      <w:pPr>
        <w:pStyle w:val="FirstParagraph"/>
      </w:pPr>
      <w:r>
        <w:t xml:space="preserve">Dao, T. M. (2023).</w:t>
      </w:r>
      <w:r>
        <w:t xml:space="preserve"> </w:t>
      </w:r>
      <w:r>
        <w:rPr>
          <w:iCs/>
          <w:i/>
        </w:rPr>
        <w:t xml:space="preserve">Sustainable Industrial Practices in Ho Chi Minh City: Regulatory Compliance and Efficiency</w:t>
      </w:r>
      <w:r>
        <w:t xml:space="preserve">. Environmental Engineering in Asia, 12(1), 55-70.</w:t>
      </w:r>
    </w:p>
    <w:p>
      <w:pPr>
        <w:pStyle w:val="BodyText"/>
      </w:pPr>
      <w:r>
        <w:t xml:space="preserve">With increasing environmental regulations in Vietnam, this article examines how Industrial Engineers can contribute to sustainability in Ho Chi Minh City. The author discusses waste reduction, energy efficiency, and water management in industrial parks. The text argues that green engineering is not just a compliance issue but a source of cost savings. This resource is critical for IEs in HCMC who must navigate the city's strict environmental standards while maintaining operational efficiency. It provides practical tools for conducting environmental impact assessments and designing eco-friendly production processes.</w:t>
      </w:r>
    </w:p>
    <w:p>
      <w:pPr>
        <w:pStyle w:val="BodyText"/>
      </w:pPr>
      <w:r>
        <w:t xml:space="preserve">World Bank. (2022).</w:t>
      </w:r>
      <w:r>
        <w:t xml:space="preserve"> </w:t>
      </w:r>
      <w:r>
        <w:rPr>
          <w:iCs/>
          <w:i/>
        </w:rPr>
        <w:t xml:space="preserve">Vietnam Development Report: Industrializing for Jobs and Productivity</w:t>
      </w:r>
      <w:r>
        <w:t xml:space="preserve">. World Bank Publications.</w:t>
      </w:r>
    </w:p>
    <w:p>
      <w:pPr>
        <w:pStyle w:val="BodyText"/>
      </w:pPr>
      <w:r>
        <w:t xml:space="preserve">While a broader national report, this document contains significant data specific to Ho Chi Minh City's industrial performance. It outlines the macroeconomic factors influencing the demand for Industrial Engineering services in the region. The report highlights the shift from low-cost labor to skill-based manufacturing. For Industrial Engineers operating in HCMC, this text provides the strategic context needed to align their projects with national development goals. It underscores the importance of upskilling the local workforce and adopting advanced manufacturing techniques to sustain Vietnam's economic growth, with HCMC at the forefront.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Ho Chi Minh City, Vietnam</dc:title>
  <dc:creator/>
  <dc:language>en</dc:language>
  <cp:keywords/>
  <dcterms:created xsi:type="dcterms:W3CDTF">2026-08-07T02:18:17Z</dcterms:created>
  <dcterms:modified xsi:type="dcterms:W3CDTF">2026-08-07T02:18:17Z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