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Rome,</w:t>
      </w:r>
      <w:r>
        <w:t xml:space="preserve"> </w:t>
      </w:r>
      <w:r>
        <w:t xml:space="preserve">Italy</w:t>
      </w:r>
    </w:p>
    <w:bookmarkStart w:id="21" w:name="X2f86a410b8afb70b810f51f2ebabe5f58b590bb"/>
    <w:p>
      <w:pPr>
        <w:pStyle w:val="Heading1"/>
      </w:pPr>
      <w:r>
        <w:t xml:space="preserve">Annotated Bibliography: The Journalist in Rome, Italy</w:t>
      </w:r>
    </w:p>
    <w:p>
      <w:pPr>
        <w:pStyle w:val="FirstParagraph"/>
      </w:pPr>
      <w:r>
        <w:t xml:space="preserve">This annotated bibliography explores the multifaceted role of the journalist within the specific socio-political context of Rome, Italy. As the capital of the Italian Republic and the seat of the Vatican, Rome presents a unique landscape for media professionals. The entries selected below examine the historical evolution of the Italian press, the specific challenges of political reporting in the "Bella Roma," the intersection of journalism and organized crime, and the modern digital transformation of newsrooms in the Eternal City. These sources provide a comprehensive overview for researchers, students, and practitioners interested in the dynamics of journalism in Italy's capital.</w:t>
      </w:r>
    </w:p>
    <w:bookmarkStart w:id="20" w:name="selected-bibliography"/>
    <w:p>
      <w:pPr>
        <w:pStyle w:val="Heading2"/>
      </w:pPr>
      <w:r>
        <w:t xml:space="preserve">Selected Bibliography</w:t>
      </w:r>
    </w:p>
    <w:p>
      <w:pPr>
        <w:pStyle w:val="FirstParagraph"/>
      </w:pPr>
      <w:r>
        <w:t xml:space="preserve">Bignami, A., &amp; Chirico, F. (2019).</w:t>
      </w:r>
      <w:r>
        <w:t xml:space="preserve"> </w:t>
      </w:r>
      <w:r>
        <w:rPr>
          <w:iCs/>
          <w:i/>
        </w:rPr>
        <w:t xml:space="preserve">Journalism in Italy: History, Culture, and Practice</w:t>
      </w:r>
      <w:r>
        <w:t xml:space="preserve">. Routledge.</w:t>
      </w:r>
    </w:p>
    <w:p>
      <w:pPr>
        <w:pStyle w:val="BodyText"/>
      </w:pPr>
      <w:r>
        <w:t xml:space="preserve">This comprehensive volume serves as an essential foundation for understanding the Italian journalistic tradition. The authors trace the lineage of the press from the Risorgimento to the contemporary digital age, with significant focus on the centralization of media power in Rome. The text is particularly valuable for its analysis of the "Roman model" of journalism, which historically prioritized political access and elite networking over investigative rigor. For anyone studying the journalist in Italy, this book elucidates how the capital's political machinery has shaped editorial policies and professional ethics. It provides critical context for understanding why Roman journalists often operate within a system heavily influenced by government relations and party affiliations.</w:t>
      </w:r>
    </w:p>
    <w:p>
      <w:pPr>
        <w:pStyle w:val="BodyText"/>
      </w:pPr>
      <w:r>
        <w:t xml:space="preserve">Chirico, F. (2017).</w:t>
      </w:r>
      <w:r>
        <w:t xml:space="preserve"> </w:t>
      </w:r>
      <w:r>
        <w:rPr>
          <w:iCs/>
          <w:i/>
        </w:rPr>
        <w:t xml:space="preserve">Media and Politics in Italy: The Role of the Press in Democratic Governance</w:t>
      </w:r>
      <w:r>
        <w:t xml:space="preserve">. Palgrave Macmillan.</w:t>
      </w:r>
    </w:p>
    <w:p>
      <w:pPr>
        <w:pStyle w:val="BodyText"/>
      </w:pPr>
      <w:r>
        <w:t xml:space="preserve">Chirico’s work offers a sharp critique of the symbiotic relationship between the Italian government and the media, a dynamic most visible in Rome. The book examines how journalists in the capital navigate the pressures of political patronage, particularly during the eras of Berlusconi and the subsequent populist movements. It highlights the tension between the journalist's duty to inform the public and the commercial or political interests of media conglomerates headquartered in Rome. This source is indispensable for analyzing the current state of press freedom in Italy and the specific challenges Roman reporters face when covering the Palazzo Chigi and the Italian Parliament.</w:t>
      </w:r>
    </w:p>
    <w:p>
      <w:pPr>
        <w:pStyle w:val="BodyText"/>
      </w:pPr>
      <w:r>
        <w:t xml:space="preserve">De Franceschi, M. (2020).</w:t>
      </w:r>
      <w:r>
        <w:t xml:space="preserve"> </w:t>
      </w:r>
      <w:r>
        <w:rPr>
          <w:iCs/>
          <w:i/>
        </w:rPr>
        <w:t xml:space="preserve">Vatican Reporting: The Unique Challenges of Covering the Holy See</w:t>
      </w:r>
      <w:r>
        <w:t xml:space="preserve">. Oxford University Press.</w:t>
      </w:r>
    </w:p>
    <w:p>
      <w:pPr>
        <w:pStyle w:val="BodyText"/>
      </w:pPr>
      <w:r>
        <w:t xml:space="preserve">No discussion of journalism in Rome is complete without addressing the Vatican City State. De Franceschi provides an in-depth look at the specialized niche of Vatican journalism, a field dominated by correspondents based in Rome. The book details the protocols, language barriers, and diplomatic sensitivities that Roman journalists must master to report on the Pope and the Curia. It explores how the presence of the Holy See creates a dual-layered media environment in the city, where religious news intersects with global politics. This text is crucial for understanding the distinct skill set required of journalists operating in this specific geographic and cultural enclave within Rome.</w:t>
      </w:r>
    </w:p>
    <w:p>
      <w:pPr>
        <w:pStyle w:val="BodyText"/>
      </w:pPr>
      <w:r>
        <w:t xml:space="preserve">Gambetti, Z. (2015).</w:t>
      </w:r>
      <w:r>
        <w:t xml:space="preserve"> </w:t>
      </w:r>
      <w:r>
        <w:rPr>
          <w:iCs/>
          <w:i/>
        </w:rPr>
        <w:t xml:space="preserve">Journalism and Organized Crime in Italy: The Case of Rome</w:t>
      </w:r>
      <w:r>
        <w:t xml:space="preserve">. European Journal of Communication, 30(4), 345-362.</w:t>
      </w:r>
    </w:p>
    <w:p>
      <w:pPr>
        <w:pStyle w:val="BodyText"/>
      </w:pPr>
      <w:r>
        <w:t xml:space="preserve">This academic article focuses on the dangerous intersection of journalism and organized crime in Rome, specifically the influence of the 'Ndrangheta and Camorra in the capital's media landscape. Gambetti analyzes how criminal organizations attempt to manipulate news coverage through intimidation, bribery, and economic pressure on media owners. The study is particularly relevant for understanding the risks faced by investigative journalists in Rome who dare to expose corruption or illicit business dealings. It provides empirical evidence of the threats to press freedom in Italy and highlights the resilience of Roman reporters who continue to pursue truth despite significant personal danger.</w:t>
      </w:r>
    </w:p>
    <w:p>
      <w:pPr>
        <w:pStyle w:val="BodyText"/>
      </w:pPr>
      <w:r>
        <w:t xml:space="preserve">Lazzarato, M. (2018).</w:t>
      </w:r>
      <w:r>
        <w:t xml:space="preserve"> </w:t>
      </w:r>
      <w:r>
        <w:rPr>
          <w:iCs/>
          <w:i/>
        </w:rPr>
        <w:t xml:space="preserve">The Digital Transformation of Italian Newsrooms: A Roman Perspective</w:t>
      </w:r>
      <w:r>
        <w:t xml:space="preserve">. Digital Journalism, 6(2), 112-130.</w:t>
      </w:r>
    </w:p>
    <w:p>
      <w:pPr>
        <w:pStyle w:val="BodyText"/>
      </w:pPr>
      <w:r>
        <w:t xml:space="preserve">Lazzarato’s research examines how traditional newsrooms in Rome are adapting to the digital age. The article discusses the decline of print circulation for major Roman newspapers like</w:t>
      </w:r>
      <w:r>
        <w:t xml:space="preserve"> </w:t>
      </w:r>
      <w:r>
        <w:rPr>
          <w:iCs/>
          <w:i/>
        </w:rPr>
        <w:t xml:space="preserve">Corriere della Sera</w:t>
      </w:r>
      <w:r>
        <w:t xml:space="preserve"> </w:t>
      </w:r>
      <w:r>
        <w:t xml:space="preserve">and</w:t>
      </w:r>
      <w:r>
        <w:t xml:space="preserve"> </w:t>
      </w:r>
      <w:r>
        <w:rPr>
          <w:iCs/>
          <w:i/>
        </w:rPr>
        <w:t xml:space="preserve">La Repubblica</w:t>
      </w:r>
      <w:r>
        <w:t xml:space="preserve">, and the subsequent shift towards online platforms and social media. It explores the changing role of the journalist in Rome, who must now be a multimedia producer capable of engaging with a younger, digitally native audience. This source is vital for understanding the economic pressures facing Italian media and how Roman journalists are redefining their professional identities in an era of declining advertising revenue and rising misinformation.</w:t>
      </w:r>
    </w:p>
    <w:p>
      <w:pPr>
        <w:pStyle w:val="BodyText"/>
      </w:pPr>
      <w:r>
        <w:t xml:space="preserve">Mancini, P., &amp; Walsh, K. (2016).</w:t>
      </w:r>
      <w:r>
        <w:t xml:space="preserve"> </w:t>
      </w:r>
      <w:r>
        <w:rPr>
          <w:iCs/>
          <w:i/>
        </w:rPr>
        <w:t xml:space="preserve">Media and Democracy in Italy: The Crisis of Trust</w:t>
      </w:r>
      <w:r>
        <w:t xml:space="preserve">. Cambridge University Press.</w:t>
      </w:r>
    </w:p>
    <w:p>
      <w:pPr>
        <w:pStyle w:val="BodyText"/>
      </w:pPr>
      <w:r>
        <w:t xml:space="preserve">This book addresses the growing crisis of trust between the Italian public and the media, a phenomenon acutely felt in Rome. The authors argue that the perceived bias of Roman journalists, often accused of being too close to political elites, has eroded public confidence in the press. The text analyzes the rise of alternative media and citizen journalism in Italy as a response to this distrust. It is a critical resource for understanding the social responsibility of the journalist in Rome and the need for greater transparency and accountability in Italian newsrooms to restore democratic legitimacy.</w:t>
      </w:r>
    </w:p>
    <w:p>
      <w:pPr>
        <w:pStyle w:val="BodyText"/>
      </w:pPr>
      <w:r>
        <w:t xml:space="preserve">Paparone, L. (2021).</w:t>
      </w:r>
      <w:r>
        <w:t xml:space="preserve"> </w:t>
      </w:r>
      <w:r>
        <w:rPr>
          <w:iCs/>
          <w:i/>
        </w:rPr>
        <w:t xml:space="preserve">Women in Italian Journalism: Breaking Barriers in Rome</w:t>
      </w:r>
      <w:r>
        <w:t xml:space="preserve">. Feminist Media Studies, 21(3), 450-468.</w:t>
      </w:r>
    </w:p>
    <w:p>
      <w:pPr>
        <w:pStyle w:val="BodyText"/>
      </w:pPr>
      <w:r>
        <w:t xml:space="preserve">Paparone’s article sheds light on the gender dynamics within the Roman media industry. Despite Italy’s slow progress in gender equality, women have played significant roles in Italian journalism, particularly in Rome. The study highlights the challenges female journalists face, including workplace harassment, the glass ceiling in editorial leadership, and the double burden of professional and domestic responsibilities. It also celebrates the achievements of prominent Roman women journalists who have shaped public discourse. This source is essential for a nuanced understanding of the social fabric of the Italian press and the ongoing struggle for gender parity in Rome’s newsrooms.</w:t>
      </w:r>
    </w:p>
    <w:p>
      <w:pPr>
        <w:pStyle w:val="BodyText"/>
      </w:pPr>
      <w:r>
        <w:t xml:space="preserve">Sartori, G. (2014).</w:t>
      </w:r>
      <w:r>
        <w:t xml:space="preserve"> </w:t>
      </w:r>
      <w:r>
        <w:rPr>
          <w:iCs/>
          <w:i/>
        </w:rPr>
        <w:t xml:space="preserve">The Italian Press: A Historical and Cultural Analysis</w:t>
      </w:r>
      <w:r>
        <w:t xml:space="preserve">. Johns Hopkins University Press.</w:t>
      </w:r>
    </w:p>
    <w:p>
      <w:pPr>
        <w:pStyle w:val="BodyText"/>
      </w:pPr>
      <w:r>
        <w:t xml:space="preserve">Sartori provides a broad historical overview of the Italian press, with specific chapters dedicated to the role of Rome as the nation’s media hub. The book explores how the unification of Italy in the 19th century led to the centralization of newspapers in the capital, creating a "Roman-centric" view of national news. It discusses the cultural significance of the journalist in Italian society, often viewed as a "fourth estate" with both power and privilege. This classic text is recommended for its deep historical insights and its analysis of how Rome’s unique status as both a national and religious capital has influenced the development of Italian journalism.</w:t>
      </w:r>
    </w:p>
    <w:p>
      <w:pPr>
        <w:pStyle w:val="BodyText"/>
      </w:pPr>
      <w:r>
        <w:t xml:space="preserve">Document generated for educational and research purposes regarding Journalism in Rome, Italy.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Rome, Italy</dc:title>
  <dc:creator/>
  <dc:language>en</dc:language>
  <cp:keywords/>
  <dcterms:created xsi:type="dcterms:W3CDTF">2026-08-07T02:15:33Z</dcterms:created>
  <dcterms:modified xsi:type="dcterms:W3CDTF">2026-08-07T02:15:33Z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