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Abuja,</w:t>
      </w:r>
      <w:r>
        <w:t xml:space="preserve"> </w:t>
      </w:r>
      <w:r>
        <w:t xml:space="preserve">Nigeria</w:t>
      </w:r>
    </w:p>
    <w:bookmarkStart w:id="24" w:name="X86e9b8839795fa7d4122b73a45dbf6e9ae304b3"/>
    <w:p>
      <w:pPr>
        <w:pStyle w:val="Heading1"/>
      </w:pPr>
      <w:r>
        <w:t xml:space="preserve">Annotated Bibliography: The Role and Challenges of the Journalist in Abuja, Nigeria</w:t>
      </w:r>
    </w:p>
    <w:p>
      <w:pPr>
        <w:pStyle w:val="FirstParagraph"/>
      </w:pPr>
      <w:r>
        <w:t xml:space="preserve">This annotated bibliography compiles key scholarly articles, reports, and books that examine the practice of journalism within the Federal Capital Territory (FCT) of Abuja, Nigeria. As the political nerve center of the nation, Abuja presents a unique environment for the journalist, characterized by high-stakes political reporting, regulatory pressures, and evolving digital landscapes. The following sources provide critical insights into press freedom, safety, professional ethics, and the socio-political impact of media operations in Nigeria’s capital.</w:t>
      </w:r>
    </w:p>
    <w:bookmarkStart w:id="20" w:name="press-freedom-and-regulatory-environment"/>
    <w:p>
      <w:pPr>
        <w:pStyle w:val="Heading2"/>
      </w:pPr>
      <w:r>
        <w:t xml:space="preserve">1. Press Freedom and Regulatory Environment</w:t>
      </w:r>
    </w:p>
    <w:p>
      <w:pPr>
        <w:pStyle w:val="FirstParagraph"/>
      </w:pPr>
      <w:r>
        <w:t xml:space="preserve">Freedom House. (2023).</w:t>
      </w:r>
      <w:r>
        <w:t xml:space="preserve"> </w:t>
      </w:r>
      <w:r>
        <w:rPr>
          <w:iCs/>
          <w:i/>
        </w:rPr>
        <w:t xml:space="preserve">Nigeria: Freedom in the World 2023 Country Report</w:t>
      </w:r>
      <w:r>
        <w:t xml:space="preserve">. Freedom House.</w:t>
      </w:r>
    </w:p>
    <w:p>
      <w:pPr>
        <w:pStyle w:val="BodyText"/>
      </w:pPr>
      <w:r>
        <w:t xml:space="preserve">This annual report provides a comprehensive assessment of political rights and civil liberties in Nigeria, with specific attention to the media landscape. For the journalist operating in Abuja, this document is essential as it details the legal frameworks and government actions that impact press freedom. The report highlights how federal laws, such as the Cybercrimes Act, are frequently utilized to target journalists in the capital who report on corruption or government misconduct. It offers a factual baseline for understanding the risks associated with investigative journalism in Abuja and underscores the importance of legal awareness for media practitioners in the region.</w:t>
      </w:r>
    </w:p>
    <w:p>
      <w:pPr>
        <w:pStyle w:val="BodyText"/>
      </w:pPr>
      <w:r>
        <w:t xml:space="preserve">Ojo, E. (2021). "Regulating the Nigerian Media: The Role of the National Broadcasting Commission."</w:t>
      </w:r>
      <w:r>
        <w:t xml:space="preserve"> </w:t>
      </w:r>
      <w:r>
        <w:rPr>
          <w:iCs/>
          <w:i/>
        </w:rPr>
        <w:t xml:space="preserve">African Journalism Studies</w:t>
      </w:r>
      <w:r>
        <w:t xml:space="preserve">, 42(3), 45-62.</w:t>
      </w:r>
    </w:p>
    <w:p>
      <w:pPr>
        <w:pStyle w:val="BodyText"/>
      </w:pPr>
      <w:r>
        <w:t xml:space="preserve">Ojo’s article critically examines the regulatory body that oversees broadcasting in Nigeria, with a focus on its headquarters and operations in Abuja. The study is particularly relevant for broadcast journalists and media organizations in the Federal Capital Territory, as it analyzes how licensing and content regulations are enforced. The author argues that while the NBC aims to maintain professional standards, its actions often reflect political interests, creating a challenging environment for independent reporting. This source provides valuable context for understanding the bureaucratic hurdles journalists in Abuja face when seeking to operate without undue interference.</w:t>
      </w:r>
    </w:p>
    <w:bookmarkEnd w:id="20"/>
    <w:bookmarkStart w:id="21" w:name="safety-security-and-harassment"/>
    <w:p>
      <w:pPr>
        <w:pStyle w:val="Heading2"/>
      </w:pPr>
      <w:r>
        <w:t xml:space="preserve">2. Safety, Security, and Harassment</w:t>
      </w:r>
    </w:p>
    <w:p>
      <w:pPr>
        <w:pStyle w:val="FirstParagraph"/>
      </w:pPr>
      <w:r>
        <w:t xml:space="preserve">Committee to Protect Journalists (CPJ). (2022).</w:t>
      </w:r>
      <w:r>
        <w:t xml:space="preserve"> </w:t>
      </w:r>
      <w:r>
        <w:rPr>
          <w:iCs/>
          <w:i/>
        </w:rPr>
        <w:t xml:space="preserve">Journalists Killed and Imprisoned in Nigeria</w:t>
      </w:r>
      <w:r>
        <w:t xml:space="preserve">. CPJ Database.</w:t>
      </w:r>
    </w:p>
    <w:p>
      <w:pPr>
        <w:pStyle w:val="BodyText"/>
      </w:pPr>
      <w:r>
        <w:t xml:space="preserve">This database and accompanying reports document the physical dangers faced by journalists across Nigeria, including those based in Abuja. While much of the violence occurs in other regions, Abuja-based journalists are not immune to threats, particularly when covering national security issues or ethnic tensions. The CPJ data is crucial for any researcher or practitioner analyzing the safety protocols necessary for journalists in the capital. It highlights incidents of harassment, arbitrary detention, and intimidation by state actors, providing empirical evidence of the risks inherent in political reporting in Nigeria’s seat of power.</w:t>
      </w:r>
    </w:p>
    <w:p>
      <w:pPr>
        <w:pStyle w:val="BodyText"/>
      </w:pPr>
      <w:r>
        <w:t xml:space="preserve">Adegoke, A. (2020). "Digital Intimidation and the Nigerian Journalist: A Case Study of Abuja Media Practitioners."</w:t>
      </w:r>
      <w:r>
        <w:t xml:space="preserve"> </w:t>
      </w:r>
      <w:r>
        <w:rPr>
          <w:iCs/>
          <w:i/>
        </w:rPr>
        <w:t xml:space="preserve">Journal of African Media Studies</w:t>
      </w:r>
      <w:r>
        <w:t xml:space="preserve">, 12(2), 112-128.</w:t>
      </w:r>
    </w:p>
    <w:p>
      <w:pPr>
        <w:pStyle w:val="BodyText"/>
      </w:pPr>
      <w:r>
        <w:t xml:space="preserve">Adegoke’s research focuses specifically on the rise of online harassment and digital surveillance targeting journalists in Abuja. As the hub of political activity, Abuja journalists are frequent targets of coordinated online attacks by government supporters and political actors. This article is highly relevant for understanding the modern challenges of digital security for media professionals in the city. It offers insights into how cyberbullying and doxxing are used to silence critical voices, making it a vital resource for journalists seeking to protect their digital identities and sources while reporting from the capital.</w:t>
      </w:r>
    </w:p>
    <w:bookmarkEnd w:id="21"/>
    <w:bookmarkStart w:id="22" w:name="political-reporting-and-corruption"/>
    <w:p>
      <w:pPr>
        <w:pStyle w:val="Heading2"/>
      </w:pPr>
      <w:r>
        <w:t xml:space="preserve">3. Political Reporting and Corruption</w:t>
      </w:r>
    </w:p>
    <w:p>
      <w:pPr>
        <w:pStyle w:val="FirstParagraph"/>
      </w:pPr>
      <w:r>
        <w:t xml:space="preserve">Nwosu, B. (2019).</w:t>
      </w:r>
      <w:r>
        <w:t xml:space="preserve"> </w:t>
      </w:r>
      <w:r>
        <w:rPr>
          <w:iCs/>
          <w:i/>
        </w:rPr>
        <w:t xml:space="preserve">Media and Governance in Nigeria: The Abuja Perspective</w:t>
      </w:r>
      <w:r>
        <w:t xml:space="preserve">. Lagos: Malthouse Press.</w:t>
      </w:r>
    </w:p>
    <w:p>
      <w:pPr>
        <w:pStyle w:val="BodyText"/>
      </w:pPr>
      <w:r>
        <w:t xml:space="preserve">This book provides an in-depth analysis of the relationship between the media and the federal government in Abuja. Nwosu explores how journalists in the capital navigate the complex web of political patronage and corruption. The text is particularly useful for understanding the ethical dilemmas faced by reporters who must balance access to powerful officials with the need for objective reporting. It includes case studies of major investigative stories originating from Abuja, illustrating the impact of journalism on public policy and accountability. This source is essential for anyone studying the role of the press in Nigeria’s democratic processes.</w:t>
      </w:r>
    </w:p>
    <w:p>
      <w:pPr>
        <w:pStyle w:val="BodyText"/>
      </w:pPr>
      <w:r>
        <w:t xml:space="preserve">International Press Institute (IPI). (2021).</w:t>
      </w:r>
      <w:r>
        <w:t xml:space="preserve"> </w:t>
      </w:r>
      <w:r>
        <w:rPr>
          <w:iCs/>
          <w:i/>
        </w:rPr>
        <w:t xml:space="preserve">State of Press Freedom in Nigeria: Report from the Capital</w:t>
      </w:r>
      <w:r>
        <w:t xml:space="preserve">. IPI.</w:t>
      </w:r>
    </w:p>
    <w:p>
      <w:pPr>
        <w:pStyle w:val="BodyText"/>
      </w:pPr>
      <w:r>
        <w:t xml:space="preserve">The International Press Institute’s report offers a global perspective on the local challenges faced by journalists in Abuja. It highlights the pressure on media houses to self-censor when covering sensitive topics such as election integrity and public finance. The report is valuable for its comparative analysis, placing the situation in Abuja within the broader context of African journalism. It provides recommendations for strengthening press freedom and protecting journalists, making it a practical guide for media organizations and advocacy groups operating in the Federal Capital Territory.</w:t>
      </w:r>
    </w:p>
    <w:bookmarkEnd w:id="22"/>
    <w:bookmarkStart w:id="23" w:name="professional-ethics-and-training"/>
    <w:p>
      <w:pPr>
        <w:pStyle w:val="Heading2"/>
      </w:pPr>
      <w:r>
        <w:t xml:space="preserve">4. Professional Ethics and Training</w:t>
      </w:r>
    </w:p>
    <w:p>
      <w:pPr>
        <w:pStyle w:val="FirstParagraph"/>
      </w:pPr>
      <w:r>
        <w:t xml:space="preserve">Okunna, F. C. (2018). "Ethical Challenges in Nigerian Political Journalism: Insights from Abuja."</w:t>
      </w:r>
      <w:r>
        <w:t xml:space="preserve"> </w:t>
      </w:r>
      <w:r>
        <w:rPr>
          <w:iCs/>
          <w:i/>
        </w:rPr>
        <w:t xml:space="preserve">Media Development</w:t>
      </w:r>
      <w:r>
        <w:t xml:space="preserve">, 65(4), 33-40.</w:t>
      </w:r>
    </w:p>
    <w:p>
      <w:pPr>
        <w:pStyle w:val="BodyText"/>
      </w:pPr>
      <w:r>
        <w:t xml:space="preserve">Okunna’s article addresses the ethical standards expected of journalists in Abuja, where the stakes of political reporting are highest. The author discusses issues such as bribery, partisan reporting, and the misuse of sources. This source is critical for journalism students and professionals in Nigeria who seek to uphold integrity in their work. It provides a framework for ethical decision-making in a high-pressure environment and emphasizes the importance of professional training in maintaining public trust. The article is particularly relevant for media institutions in Abuja that are responsible for mentoring new journalists.</w:t>
      </w:r>
    </w:p>
    <w:p>
      <w:pPr>
        <w:pStyle w:val="BodyText"/>
      </w:pPr>
      <w:r>
        <w:t xml:space="preserve">Nigerian Union of Journalists (NUJ), Abuja Chapter. (2022).</w:t>
      </w:r>
      <w:r>
        <w:t xml:space="preserve"> </w:t>
      </w:r>
      <w:r>
        <w:rPr>
          <w:iCs/>
          <w:i/>
        </w:rPr>
        <w:t xml:space="preserve">Annual Report on Media Practice and Challenges</w:t>
      </w:r>
      <w:r>
        <w:t xml:space="preserve">. NUJ.</w:t>
      </w:r>
    </w:p>
    <w:p>
      <w:pPr>
        <w:pStyle w:val="BodyText"/>
      </w:pPr>
      <w:r>
        <w:t xml:space="preserve">This annual report from the Abuja chapter of the Nigerian Union of Journalists offers a grassroots perspective on the daily realities of journalism in the capital. It covers issues such as working conditions, payment delays, and the impact of economic instability on media operations. The report is a valuable primary source for understanding the socio-economic factors that influence journalistic output in Abuja. It also highlights the union’s efforts to advocate for better protections and support for its members, making it an important document for anyone interested in the labor aspects of journalism in Nigeria.</w:t>
      </w:r>
    </w:p>
    <w:p>
      <w:pPr>
        <w:pStyle w:val="BodyText"/>
      </w:pPr>
      <w:r>
        <w:t xml:space="preserve">Document generated for educational and research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Abuja, Nigeria</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