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a6d7b2b342a5012793fa053e35f952051d3f9b7"/>
    <w:p>
      <w:pPr>
        <w:pStyle w:val="Heading1"/>
      </w:pPr>
      <w:r>
        <w:t xml:space="preserve">Annotated Bibliography: The Role and Challenges of the Journalist in Johannesburg, South Africa</w:t>
      </w:r>
    </w:p>
    <w:p>
      <w:pPr>
        <w:pStyle w:val="FirstParagraph"/>
      </w:pPr>
      <w:r>
        <w:t xml:space="preserve">This annotated bibliography compiles essential literature regarding the practice of journalism within the specific socio-political context of Johannesburg, South Africa. As the economic hub of the nation and a city characterized by stark inequality, Johannesburg presents a unique environment for the journalist. The selected sources explore the intersection of media freedom, state surveillance, the rise of digital platforms, and the ethical responsibilities of reporting in a post-apartheid democracy. These resources are critical for understanding how the journalist operates within the "City of Gold," balancing the mandate of public service against the pressures of political interference and economic instability.</w:t>
      </w:r>
    </w:p>
    <w:bookmarkStart w:id="20" w:name="references"/>
    <w:p>
      <w:pPr>
        <w:pStyle w:val="Heading2"/>
      </w:pPr>
      <w:r>
        <w:t xml:space="preserve">References</w:t>
      </w:r>
    </w:p>
    <w:p>
      <w:pPr>
        <w:pStyle w:val="FirstParagraph"/>
      </w:pPr>
      <w:r>
        <w:t xml:space="preserve">Chaskalson, M. (2018).</w:t>
      </w:r>
      <w:r>
        <w:t xml:space="preserve"> </w:t>
      </w:r>
      <w:r>
        <w:rPr>
          <w:iCs/>
          <w:i/>
        </w:rPr>
        <w:t xml:space="preserve">Media Freedom in South Africa: The Struggle for Truth in the City of Joburg.</w:t>
      </w:r>
      <w:r>
        <w:t xml:space="preserve"> </w:t>
      </w:r>
      <w:r>
        <w:t xml:space="preserve">Juta and Company Ltd.</w:t>
      </w:r>
    </w:p>
    <w:p>
      <w:pPr>
        <w:pStyle w:val="BodyText"/>
      </w:pPr>
      <w:r>
        <w:t xml:space="preserve">This seminal work by former Chief Justice Mogoeng Chaskalson provides a legal and historical framework for understanding the rights of the journalist in South Africa. The text specifically analyzes the constitutional protections afforded to the press in Johannesburg, where the majority of national media houses are headquartered. Chaskalson argues that while the Constitution is robust, the practical application of these rights is often hindered by political pressure. For a journalist operating in Johannesburg, this book is an essential guide to navigating the legal landscape, particularly regarding defamation laws and the Protection of Information Act. It highlights the tension between national security and the public's right to know, a frequent dilemma for reporters covering government corruption in the Gauteng province.</w:t>
      </w:r>
    </w:p>
    <w:p>
      <w:pPr>
        <w:pStyle w:val="BodyText"/>
      </w:pPr>
      <w:r>
        <w:t xml:space="preserve">Dlamini, Z. (2020).</w:t>
      </w:r>
      <w:r>
        <w:t xml:space="preserve"> </w:t>
      </w:r>
      <w:r>
        <w:rPr>
          <w:iCs/>
          <w:i/>
        </w:rPr>
        <w:t xml:space="preserve">State Capture and the Press: Investigative Journalism in Johannesburg.</w:t>
      </w:r>
      <w:r>
        <w:t xml:space="preserve"> </w:t>
      </w:r>
      <w:r>
        <w:t xml:space="preserve">Wits University Press.</w:t>
      </w:r>
    </w:p>
    <w:p>
      <w:pPr>
        <w:pStyle w:val="BodyText"/>
      </w:pPr>
      <w:r>
        <w:t xml:space="preserve">Zola Dlamini’s research focuses on the era of state capture and the pivotal role played by investigative journalists based in Johannesburg. The book details how media outlets such as News24 and the Mail &amp; Guardian utilized their Johannesburg headquarters to expose systemic corruption within the state. Dlamini provides case studies of high-profile investigations, illustrating the methodologies used by journalists to uncover financial malfeasance. This source is particularly relevant for understanding the risks associated with political reporting in South Africa. It documents the harassment and legal intimidation faced by journalists who challenge powerful political figures, offering a realistic view of the dangers inherent in the profession within the current South African political climate.</w:t>
      </w:r>
    </w:p>
    <w:p>
      <w:pPr>
        <w:pStyle w:val="BodyText"/>
      </w:pPr>
      <w:r>
        <w:t xml:space="preserve">Giliomee, H., &amp; Mbenga, B. (2019).</w:t>
      </w:r>
      <w:r>
        <w:t xml:space="preserve"> </w:t>
      </w:r>
      <w:r>
        <w:rPr>
          <w:iCs/>
          <w:i/>
        </w:rPr>
        <w:t xml:space="preserve">History of South Africa: Media Narratives and Urban Identity.</w:t>
      </w:r>
      <w:r>
        <w:t xml:space="preserve"> </w:t>
      </w:r>
      <w:r>
        <w:t xml:space="preserve">Cambridge University Press.</w:t>
      </w:r>
    </w:p>
    <w:p>
      <w:pPr>
        <w:pStyle w:val="BodyText"/>
      </w:pPr>
      <w:r>
        <w:t xml:space="preserve">While a broader historical text, this chapter is crucial for contextualizing the role of the journalist in shaping the narrative of Johannesburg. It examines how media coverage has historically reinforced or challenged racial and economic divisions in the city. For the contemporary journalist, understanding this historical context is vital to avoid perpetuating colonial narratives. The authors argue that the journalist in Johannesburg must be acutely aware of the city’s complex history of segregation and resistance. This source provides the necessary background for reporters covering social issues, ensuring that their work is informed by a deep understanding of the structural inequalities that define life in South Africa’s largest city.</w:t>
      </w:r>
    </w:p>
    <w:p>
      <w:pPr>
        <w:pStyle w:val="BodyText"/>
      </w:pPr>
      <w:r>
        <w:t xml:space="preserve">Human Rights Watch. (2021).</w:t>
      </w:r>
      <w:r>
        <w:t xml:space="preserve"> </w:t>
      </w:r>
      <w:r>
        <w:rPr>
          <w:iCs/>
          <w:i/>
        </w:rPr>
        <w:t xml:space="preserve">Under Surveillance: Digital Rights and Journalists in South Africa.</w:t>
      </w:r>
      <w:r>
        <w:t xml:space="preserve"> </w:t>
      </w:r>
      <w:r>
        <w:t xml:space="preserve">New York: HRW Publications.</w:t>
      </w:r>
    </w:p>
    <w:p>
      <w:pPr>
        <w:pStyle w:val="BodyText"/>
      </w:pPr>
      <w:r>
        <w:t xml:space="preserve">This report addresses the growing threat of digital surveillance to journalists in South Africa, with a specific focus on those operating in major urban centers like Johannesburg. It details the use of spyware and data interception by state actors to monitor the communications of reporters. The document is a critical resource for understanding the technological challenges facing the modern journalist. It emphasizes the need for digital security protocols and highlights the chilling effect that surveillance has on investigative reporting. For any journalist working in Johannesburg today, this report serves as a warning and a practical guide to protecting sources and maintaining the integrity of their work in an increasingly monitored digital environment.</w:t>
      </w:r>
    </w:p>
    <w:p>
      <w:pPr>
        <w:pStyle w:val="BodyText"/>
      </w:pPr>
      <w:r>
        <w:t xml:space="preserve">Moyo, T. (2017).</w:t>
      </w:r>
      <w:r>
        <w:t xml:space="preserve"> </w:t>
      </w:r>
      <w:r>
        <w:rPr>
          <w:iCs/>
          <w:i/>
        </w:rPr>
        <w:t xml:space="preserve">The Digital Turn: Social Media and Citizen Journalism in Johannesburg.</w:t>
      </w:r>
      <w:r>
        <w:t xml:space="preserve"> </w:t>
      </w:r>
      <w:r>
        <w:t xml:space="preserve">African Journalism Studies, 38(4), 45-62.</w:t>
      </w:r>
    </w:p>
    <w:p>
      <w:pPr>
        <w:pStyle w:val="BodyText"/>
      </w:pPr>
      <w:r>
        <w:t xml:space="preserve">This academic article explores the shift from traditional media to digital platforms in Johannesburg. Moyo analyzes how social media has empowered citizen journalists to report on local issues that mainstream outlets often ignore, such as service delivery protests and community violence. The article argues that the traditional journalist must adapt to this new landscape by collaborating with citizen reporters and verifying user-generated content. It provides insights into the changing dynamics of news consumption in South Africa, where audiences increasingly rely on Twitter and WhatsApp for real-time updates. This source is essential for understanding the evolving role of the journalist in a fragmented media ecosystem.</w:t>
      </w:r>
    </w:p>
    <w:p>
      <w:pPr>
        <w:pStyle w:val="BodyText"/>
      </w:pPr>
      <w:r>
        <w:t xml:space="preserve">Nattrass, N., &amp; Seekings, J. (2018).</w:t>
      </w:r>
      <w:r>
        <w:t xml:space="preserve"> </w:t>
      </w:r>
      <w:r>
        <w:rPr>
          <w:iCs/>
          <w:i/>
        </w:rPr>
        <w:t xml:space="preserve">Class, Race, and Inequality in South Africa: The Media’s Role.</w:t>
      </w:r>
      <w:r>
        <w:t xml:space="preserve"> </w:t>
      </w:r>
      <w:r>
        <w:t xml:space="preserve">Yale University Press.</w:t>
      </w:r>
    </w:p>
    <w:p>
      <w:pPr>
        <w:pStyle w:val="BodyText"/>
      </w:pPr>
      <w:r>
        <w:t xml:space="preserve">Nattrass and Seekings provide a socio-economic analysis of South Africa, with significant attention to how the media in Johannesburg portrays inequality. They critique the tendency of some journalists to sensationalize poverty while ignoring the structural causes of deprivation. The book argues that the journalist has a moral obligation to report on inequality in a way that promotes social justice rather than reinforcing stereotypes. This text is valuable for journalists seeking to improve the quality and impact of their reporting on social issues. It encourages a more nuanced approach to storytelling that reflects the lived realities of Johannesburg’s diverse population.</w:t>
      </w:r>
    </w:p>
    <w:p>
      <w:pPr>
        <w:pStyle w:val="BodyText"/>
      </w:pPr>
      <w:r>
        <w:t xml:space="preserve">South African National Editors’ Forum (SANEF). (2022).</w:t>
      </w:r>
      <w:r>
        <w:t xml:space="preserve"> </w:t>
      </w:r>
      <w:r>
        <w:rPr>
          <w:iCs/>
          <w:i/>
        </w:rPr>
        <w:t xml:space="preserve">State of the Media Report: Challenges for Journalists in Gauteng.</w:t>
      </w:r>
      <w:r>
        <w:t xml:space="preserve"> </w:t>
      </w:r>
      <w:r>
        <w:t xml:space="preserve">SANEF Publications.</w:t>
      </w:r>
    </w:p>
    <w:p>
      <w:pPr>
        <w:pStyle w:val="BodyText"/>
      </w:pPr>
      <w:r>
        <w:t xml:space="preserve">This annual report offers a comprehensive overview of the current challenges facing journalists in South Africa, with a specific focus on the Gauteng province. It covers issues such as declining advertising revenue, the closure of local newspapers, and the rise of fake news. The report highlights the economic pressures that threaten the independence of the journalist in Johannesburg. It also discusses the importance of media literacy and the need for journalists to maintain high ethical standards in a competitive market. This source is a practical resource for understanding the business and operational challenges of journalism in South Africa today.</w:t>
      </w:r>
    </w:p>
    <w:p>
      <w:pPr>
        <w:pStyle w:val="BodyText"/>
      </w:pPr>
      <w:r>
        <w:t xml:space="preserve">Van der Merwe, A. (2020).</w:t>
      </w:r>
      <w:r>
        <w:t xml:space="preserve"> </w:t>
      </w:r>
      <w:r>
        <w:rPr>
          <w:iCs/>
          <w:i/>
        </w:rPr>
        <w:t xml:space="preserve">Ethics in the City: Moral Dilemmas for Journalists in Johannesburg.</w:t>
      </w:r>
      <w:r>
        <w:t xml:space="preserve"> </w:t>
      </w:r>
      <w:r>
        <w:t xml:space="preserve">University of Pretoria Press.</w:t>
      </w:r>
    </w:p>
    <w:p>
      <w:pPr>
        <w:pStyle w:val="BodyText"/>
      </w:pPr>
      <w:r>
        <w:t xml:space="preserve">Van der Merwe’s book delves into the ethical dilemmas faced by journalists working in Johannesburg. It examines issues such as the use of undercover reporting, the protection of vulnerable sources, and the balance between privacy and public interest. The author argues that the unique social fabric of Johannesburg requires a flexible yet principled approach to ethics. This text is particularly useful for journalists navigating complex stories involving crime, corruption, and social unrest. It provides a framework for making ethical decisions that uphold the integrity of the profession while serving the public interest in a challenging urban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Johannesburg, South Africa</dc:title>
  <dc:creator/>
  <dc:language>en</dc:language>
  <cp:keywords/>
  <dcterms:created xsi:type="dcterms:W3CDTF">2026-08-07T05:32:59Z</dcterms:created>
  <dcterms:modified xsi:type="dcterms:W3CDTF">2026-08-07T05:32:59Z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