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Zurich,</w:t>
      </w:r>
      <w:r>
        <w:t xml:space="preserve"> </w:t>
      </w:r>
      <w:r>
        <w:t xml:space="preserve">Switzerland</w:t>
      </w:r>
    </w:p>
    <w:bookmarkStart w:id="20" w:name="Xad252e23b6fb502224321c7cd771f519775de58"/>
    <w:p>
      <w:pPr>
        <w:pStyle w:val="Heading1"/>
      </w:pPr>
      <w:r>
        <w:t xml:space="preserve">Annotated Bibliography: The Role of the Journalist in Zurich, Switzerland</w:t>
      </w:r>
    </w:p>
    <w:p>
      <w:pPr>
        <w:pStyle w:val="FirstParagraph"/>
      </w:pPr>
      <w:r>
        <w:t xml:space="preserve">This annotated bibliography provides a curated selection of resources examining the profession of the journalist within the specific context of Zurich, Switzerland. As the financial capital of the country and a hub for international organizations, Zurich presents a unique media landscape. The following entries explore the intersection of Swiss neutrality, local governance, financial reporting, and the evolving digital media ecosystem. These sources are essential for understanding how journalists in Zurich navigate the complexities of reporting on a multilingual, multicultural, and economically significant region while adhering to strict Swiss journalistic standards.</w:t>
      </w:r>
    </w:p>
    <w:p>
      <w:pPr>
        <w:pStyle w:val="BodyText"/>
      </w:pPr>
      <w:r>
        <w:t xml:space="preserve"> </w:t>
      </w:r>
      <w:r>
        <w:t xml:space="preserve">Bächtiger, A., &amp; Steenbergen, M. R. (2018).</w:t>
      </w:r>
      <w:r>
        <w:t xml:space="preserve"> </w:t>
      </w:r>
      <w:r>
        <w:rPr>
          <w:iCs/>
          <w:i/>
        </w:rPr>
        <w:t xml:space="preserve">Deliberative Democracy and the Media: The Case of Switzerland.</w:t>
      </w:r>
      <w:r>
        <w:t xml:space="preserve"> </w:t>
      </w:r>
      <w:r>
        <w:t xml:space="preserve">Oxford University Press.</w:t>
      </w:r>
      <w:r>
        <w:t xml:space="preserve"> </w:t>
      </w:r>
    </w:p>
    <w:p>
      <w:pPr>
        <w:pStyle w:val="BodyText"/>
      </w:pPr>
      <w:r>
        <w:t xml:space="preserve">This academic text is crucial for understanding the political environment in which a journalist in Zurich operates. Switzerland’s unique system of direct democracy requires journalists to play a distinct role as facilitators of public deliberation rather than mere observers. The authors analyze how Swiss media outlets, including those based in Zurich, cover referendums and initiatives. For a journalist working in Zurich, this resource highlights the necessity of providing balanced, in-depth analysis to an electorate that votes frequently on complex policy issues. It underscores the high level of civic engagement expected from the Zurich public and the corresponding responsibility of the press to maintain factual integrity in a polarized political climate.</w:t>
      </w:r>
    </w:p>
    <w:p>
      <w:pPr>
        <w:pStyle w:val="BodyText"/>
      </w:pPr>
      <w:r>
        <w:t xml:space="preserve"> </w:t>
      </w:r>
      <w:r>
        <w:t xml:space="preserve">NZZ (Neue Zürcher Zeitung). (2023).</w:t>
      </w:r>
      <w:r>
        <w:t xml:space="preserve"> </w:t>
      </w:r>
      <w:r>
        <w:rPr>
          <w:iCs/>
          <w:i/>
        </w:rPr>
        <w:t xml:space="preserve">Editorial Guidelines and Code of Conduct.</w:t>
      </w:r>
      <w:r>
        <w:t xml:space="preserve"> </w:t>
      </w:r>
      <w:r>
        <w:t xml:space="preserve">Zurich: NZZ Media AG.</w:t>
      </w:r>
      <w:r>
        <w:t xml:space="preserve"> </w:t>
      </w:r>
    </w:p>
    <w:p>
      <w:pPr>
        <w:pStyle w:val="BodyText"/>
      </w:pPr>
      <w:r>
        <w:t xml:space="preserve">As one of the most respected newspapers in the German-speaking world, the Neue Zürcher Zeitung (NZZ) is headquartered in Zurich. This document outlines the rigorous ethical standards expected of journalists within the organization. It serves as a primary reference for understanding the professional norms in Zurich’s media sector, emphasizing independence, accuracy, and the separation of news from opinion. For any journalist aiming to work in Zurich, studying these guidelines provides insight into the "Zurich style" of journalism, which is characterized by sobriety, depth, and a strong commitment to liberal democratic values. It also details the protocols for handling financial reporting, a critical skill given Zurich’s status as a global banking center.</w:t>
      </w:r>
    </w:p>
    <w:p>
      <w:pPr>
        <w:pStyle w:val="BodyText"/>
      </w:pPr>
      <w:r>
        <w:t xml:space="preserve"> </w:t>
      </w:r>
      <w:r>
        <w:t xml:space="preserve">Swiss Press Council. (2022).</w:t>
      </w:r>
      <w:r>
        <w:t xml:space="preserve"> </w:t>
      </w:r>
      <w:r>
        <w:rPr>
          <w:iCs/>
          <w:i/>
        </w:rPr>
        <w:t xml:space="preserve">Swiss Code of Journalistic Ethics.</w:t>
      </w:r>
      <w:r>
        <w:t xml:space="preserve"> </w:t>
      </w:r>
      <w:r>
        <w:t xml:space="preserve">Bern: Swiss Press Council.</w:t>
      </w:r>
      <w:r>
        <w:t xml:space="preserve"> </w:t>
      </w:r>
    </w:p>
    <w:p>
      <w:pPr>
        <w:pStyle w:val="BodyText"/>
      </w:pPr>
      <w:r>
        <w:t xml:space="preserve">While applicable nationwide, this code is the foundational legal and ethical framework for every journalist in Zurich. It addresses key issues such as privacy, defamation, and the protection of sources. In Zurich, where the intersection of high-profile business figures and private citizens is common, understanding the nuances of privacy law is paramount. This document clarifies the boundaries of investigative journalism in Switzerland. It is an essential tool for journalists to navigate the delicate balance between the public’s right to know and the individual’s right to privacy, ensuring that reporting in Zurich remains robust yet legally compliant.</w:t>
      </w:r>
    </w:p>
    <w:p>
      <w:pPr>
        <w:pStyle w:val="BodyText"/>
      </w:pPr>
      <w:r>
        <w:t xml:space="preserve"> </w:t>
      </w:r>
      <w:r>
        <w:t xml:space="preserve">Gasser, U. (2021).</w:t>
      </w:r>
      <w:r>
        <w:t xml:space="preserve"> </w:t>
      </w:r>
      <w:r>
        <w:rPr>
          <w:iCs/>
          <w:i/>
        </w:rPr>
        <w:t xml:space="preserve">Digital Transformation of Local Media in Switzerland.</w:t>
      </w:r>
      <w:r>
        <w:t xml:space="preserve"> </w:t>
      </w:r>
      <w:r>
        <w:t xml:space="preserve">Journal of Swiss Politics, 15(2), 45-62.</w:t>
      </w:r>
      <w:r>
        <w:t xml:space="preserve"> </w:t>
      </w:r>
    </w:p>
    <w:p>
      <w:pPr>
        <w:pStyle w:val="BodyText"/>
      </w:pPr>
      <w:r>
        <w:t xml:space="preserve">This article examines the challenges faced by local and regional media outlets in Switzerland, with a specific focus on urban centers like Zurich. It discusses the decline of traditional print advertising and the rise of digital platforms. For a journalist in Zurich, this resource is vital for understanding the current economic pressures on media houses. It highlights the need for journalists to adapt to multimedia storytelling and digital engagement strategies. The article also touches upon the importance of maintaining local relevance in a globalized city, arguing that Zurich-based journalists must continue to cover local cantonal politics and community issues to retain audience trust amidst the influx of international digital news.</w:t>
      </w:r>
    </w:p>
    <w:p>
      <w:pPr>
        <w:pStyle w:val="BodyText"/>
      </w:pPr>
      <w:r>
        <w:t xml:space="preserve"> </w:t>
      </w:r>
      <w:r>
        <w:t xml:space="preserve">SRF (Swiss Radio and Television). (2023).</w:t>
      </w:r>
      <w:r>
        <w:t xml:space="preserve"> </w:t>
      </w:r>
      <w:r>
        <w:rPr>
          <w:iCs/>
          <w:i/>
        </w:rPr>
        <w:t xml:space="preserve">SRF News: Standards for Multilingual Reporting.</w:t>
      </w:r>
      <w:r>
        <w:t xml:space="preserve"> </w:t>
      </w:r>
      <w:r>
        <w:t xml:space="preserve">Zurich: SRF.</w:t>
      </w:r>
      <w:r>
        <w:t xml:space="preserve"> </w:t>
      </w:r>
    </w:p>
    <w:p>
      <w:pPr>
        <w:pStyle w:val="BodyText"/>
      </w:pPr>
      <w:r>
        <w:t xml:space="preserve">SRF is the German-language public broadcaster based in Zurich. This internal guideline document illustrates how public service journalism is conducted in Switzerland. It emphasizes the importance of linguistic precision and cultural sensitivity, which are critical in Zurich, a city with a diverse population of Swiss nationals and expatriates. The document provides insights into how journalists are trained to report on national issues from a Zurich perspective while maintaining a pan-Swiss outlook. It is particularly useful for understanding the role of public media in fostering national cohesion and the specific editorial expectations placed on journalists working for state-funded outlets in the country’s largest city.</w:t>
      </w:r>
    </w:p>
    <w:p>
      <w:pPr>
        <w:pStyle w:val="BodyText"/>
      </w:pPr>
      <w:r>
        <w:t xml:space="preserve"> </w:t>
      </w:r>
      <w:r>
        <w:t xml:space="preserve">International Press Institute. (2020).</w:t>
      </w:r>
      <w:r>
        <w:t xml:space="preserve"> </w:t>
      </w:r>
      <w:r>
        <w:rPr>
          <w:iCs/>
          <w:i/>
        </w:rPr>
        <w:t xml:space="preserve">Press Freedom in Switzerland: Challenges and Opportunities.</w:t>
      </w:r>
      <w:r>
        <w:t xml:space="preserve"> </w:t>
      </w:r>
      <w:r>
        <w:t xml:space="preserve">Vienna: IPI.</w:t>
      </w:r>
      <w:r>
        <w:t xml:space="preserve"> </w:t>
      </w:r>
    </w:p>
    <w:p>
      <w:pPr>
        <w:pStyle w:val="BodyText"/>
      </w:pPr>
      <w:r>
        <w:t xml:space="preserve">This report offers an external perspective on the state of press freedom in Switzerland, with case studies from major media hubs including Zurich. It addresses issues such as access to information, political pressure, and the safety of journalists. For a journalist in Zurich, this resource provides a broader context for their work, highlighting the strengths of the Swiss media system while pointing out areas for improvement. It discusses the importance of transparency in government and corporate sectors, which is particularly relevant in Zurich due to its concentration of multinational corporations and financial institutions. The report reinforces the journalist’s role as a watchdog in a society that values openness and accountability.</w:t>
      </w:r>
    </w:p>
    <w:p>
      <w:pPr>
        <w:pStyle w:val="BodyText"/>
      </w:pPr>
      <w:r>
        <w:t xml:space="preserve"> </w:t>
      </w:r>
      <w:r>
        <w:t xml:space="preserve">Züri West. (2022).</w:t>
      </w:r>
      <w:r>
        <w:t xml:space="preserve"> </w:t>
      </w:r>
      <w:r>
        <w:rPr>
          <w:iCs/>
          <w:i/>
        </w:rPr>
        <w:t xml:space="preserve">Urban Journalism and Community Engagement in Zurich.</w:t>
      </w:r>
      <w:r>
        <w:t xml:space="preserve"> </w:t>
      </w:r>
      <w:r>
        <w:t xml:space="preserve">Zurich: Züri West Media.</w:t>
      </w:r>
      <w:r>
        <w:t xml:space="preserve"> </w:t>
      </w:r>
    </w:p>
    <w:p>
      <w:pPr>
        <w:pStyle w:val="BodyText"/>
      </w:pPr>
      <w:r>
        <w:t xml:space="preserve">This publication explores the role of alternative and urban media in Zurich. It focuses on how journalists can engage with younger and more diverse audiences through innovative formats and community-driven reporting. For a journalist looking to work in Zurich’s dynamic media landscape, this resource offers practical insights into covering urban issues such as housing, migration, and cultural events. It emphasizes the importance of building trust with local communities and using digital tools to amplify underrepresented voices. The document serves as a guide for journalists who wish to complement traditional reporting with more interactive and socially engaged approaches.</w:t>
      </w:r>
    </w:p>
    <w:p>
      <w:pPr>
        <w:pStyle w:val="BodyText"/>
      </w:pPr>
      <w:r>
        <w:t xml:space="preserve"> </w:t>
      </w:r>
      <w:r>
        <w:t xml:space="preserve">Swiss Bankers Association. (2023).</w:t>
      </w:r>
      <w:r>
        <w:t xml:space="preserve"> </w:t>
      </w:r>
      <w:r>
        <w:rPr>
          <w:iCs/>
          <w:i/>
        </w:rPr>
        <w:t xml:space="preserve">Media Relations and Financial Reporting Guidelines.</w:t>
      </w:r>
      <w:r>
        <w:t xml:space="preserve"> </w:t>
      </w:r>
      <w:r>
        <w:t xml:space="preserve">Zurich: SBA.</w:t>
      </w:r>
      <w:r>
        <w:t xml:space="preserve"> </w:t>
      </w:r>
    </w:p>
    <w:p>
      <w:pPr>
        <w:pStyle w:val="BodyText"/>
      </w:pPr>
      <w:r>
        <w:t xml:space="preserve">Given Zurich’s prominence as a global financial center, this document is essential for journalists specializing in economic and financial news. It outlines the standards for accurate reporting on banking and financial markets, emphasizing the importance of verifying data and understanding complex financial instruments. For a journalist in Zurich, this resource helps navigate the specialized language and regulatory environment of the financial sector. It also provides guidance on ethical interactions with financial institutions, ensuring that reporting remains independent and free from undue influence. This is a critical reference for maintaining credibility in one of Zurich’s most influential industries.</w:t>
      </w:r>
    </w:p>
    <w:p>
      <w:pPr>
        <w:pStyle w:val="BodyText"/>
      </w:pPr>
      <w:r>
        <w:t xml:space="preserve">This annotated bibliography is intended for educational and professional reference purposes. It reflects the current media landscape and journalistic standards in Zurich, Switzerland, as of 2023. Journalists are encouraged to consult the latest editions of these sources and stay updated on evolving legal and ethical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Zurich, Switzerland</dc:title>
  <dc:creator/>
  <dc:language>en</dc:language>
  <cp:keywords/>
  <dcterms:created xsi:type="dcterms:W3CDTF">2026-08-07T13:02:40Z</dcterms:created>
  <dcterms:modified xsi:type="dcterms:W3CDTF">2026-08-07T13:02:40Z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