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Shanghai,</w:t>
      </w:r>
      <w:r>
        <w:t xml:space="preserve"> </w:t>
      </w:r>
      <w:r>
        <w:t xml:space="preserve">China</w:t>
      </w:r>
    </w:p>
    <w:bookmarkStart w:id="24" w:name="Xf3aa49afc45b17586496317711846ed3ecce7cb"/>
    <w:p>
      <w:pPr>
        <w:pStyle w:val="Heading1"/>
      </w:pPr>
      <w:r>
        <w:t xml:space="preserve">Annotated Bibliography: The Role of the Laboratory Technician in Shanghai, China</w:t>
      </w:r>
    </w:p>
    <w:p>
      <w:pPr>
        <w:pStyle w:val="FirstParagraph"/>
      </w:pPr>
      <w:r>
        <w:t xml:space="preserve">This annotated bibliography compiles key resources regarding the professional landscape, regulatory environment, and technical requirements for Laboratory Technicians operating within the municipality of Shanghai, China. The selected sources address the unique intersection of international standards, local Chinese regulations, and the rapid technological advancement characterizing Shanghai's biotechnology and pharmaceutical sectors.</w:t>
      </w:r>
    </w:p>
    <w:bookmarkStart w:id="20" w:name="regulatory-framework-and-compliance"/>
    <w:p>
      <w:pPr>
        <w:pStyle w:val="Heading2"/>
      </w:pPr>
      <w:r>
        <w:t xml:space="preserve">Regulatory Framework and Compliance</w:t>
      </w:r>
    </w:p>
    <w:p>
      <w:pPr>
        <w:pStyle w:val="FirstParagraph"/>
      </w:pPr>
      <w:r>
        <w:t xml:space="preserve">National Medical Products Administration (NMPA). (2020).</w:t>
      </w:r>
      <w:r>
        <w:t xml:space="preserve"> </w:t>
      </w:r>
      <w:r>
        <w:rPr>
          <w:iCs/>
          <w:i/>
        </w:rPr>
        <w:t xml:space="preserve">Good Laboratory Practice (GLP) for Non-Clinical Laboratory Safety Evaluation</w:t>
      </w:r>
      <w:r>
        <w:t xml:space="preserve">. Beijing: NMPA Press.</w:t>
      </w:r>
    </w:p>
    <w:p>
      <w:pPr>
        <w:pStyle w:val="BodyText"/>
      </w:pPr>
      <w:r>
        <w:t xml:space="preserve">This foundational document outlines the mandatory regulatory standards for non-clinical safety evaluations in China. For a Laboratory Technician working in Shanghai, particularly within the Zhangjiang Hi-Tech Park, adherence to these guidelines is non-negotiable. The text details the specific responsibilities of technical staff regarding data integrity, equipment calibration, and sample management. It is essential for understanding the legal obligations that distinguish a compliant laboratory environment in China from those in other jurisdictions.</w:t>
      </w:r>
    </w:p>
    <w:p>
      <w:pPr>
        <w:pStyle w:val="BodyText"/>
      </w:pPr>
      <w:r>
        <w:t xml:space="preserve">Shanghai Municipal Health Commission. (2021).</w:t>
      </w:r>
      <w:r>
        <w:t xml:space="preserve"> </w:t>
      </w:r>
      <w:r>
        <w:rPr>
          <w:iCs/>
          <w:i/>
        </w:rPr>
        <w:t xml:space="preserve">Guidelines for Clinical Laboratory Quality Management in Shanghai</w:t>
      </w:r>
      <w:r>
        <w:t xml:space="preserve">. Shanghai: SMHC Publications.</w:t>
      </w:r>
    </w:p>
    <w:p>
      <w:pPr>
        <w:pStyle w:val="BodyText"/>
      </w:pPr>
      <w:r>
        <w:t xml:space="preserve">This regional guideline provides specific directives for clinical laboratory operations within Shanghai. It addresses the local implementation of national health standards, focusing on infection control, biosafety levels, and personnel competency. For Laboratory Technicians employed in Shanghai's extensive hospital network, this document serves as a practical manual for daily operations, ensuring that local protocols align with the city's high standards for public health and medical diagnostics.</w:t>
      </w:r>
    </w:p>
    <w:bookmarkEnd w:id="20"/>
    <w:bookmarkStart w:id="21" w:name="X6a5f2eec755eedc64d1680ff80c23b7dd80ae55"/>
    <w:p>
      <w:pPr>
        <w:pStyle w:val="Heading2"/>
      </w:pPr>
      <w:r>
        <w:t xml:space="preserve">Industry Standards and Technical Protocols</w:t>
      </w:r>
    </w:p>
    <w:p>
      <w:pPr>
        <w:pStyle w:val="FirstParagraph"/>
      </w:pPr>
      <w:r>
        <w:t xml:space="preserve">International Organization for Standardization (ISO). (2017).</w:t>
      </w:r>
      <w:r>
        <w:t xml:space="preserve"> </w:t>
      </w:r>
      <w:r>
        <w:rPr>
          <w:iCs/>
          <w:i/>
        </w:rPr>
        <w:t xml:space="preserve">ISO/IEC 17025:2017 General Requirements for the Competence of Testing and Calibration Laboratories</w:t>
      </w:r>
      <w:r>
        <w:t xml:space="preserve">. Geneva: ISO.</w:t>
      </w:r>
    </w:p>
    <w:p>
      <w:pPr>
        <w:pStyle w:val="BodyText"/>
      </w:pPr>
      <w:r>
        <w:t xml:space="preserve">While an international standard, ISO/IEC 17025 is widely adopted by private and foreign-invested laboratories in Shanghai. This resource is critical for Laboratory Technicians aiming to work in multinational corporations or export-oriented research facilities. It defines the technical competence required for testing and calibration, emphasizing the need for rigorous documentation and quality assurance systems that are standard practice in Shanghai's competitive industrial sector.</w:t>
      </w:r>
    </w:p>
    <w:p>
      <w:pPr>
        <w:pStyle w:val="BodyText"/>
      </w:pPr>
      <w:r>
        <w:t xml:space="preserve">Chinese National Standard (GB). (2019).</w:t>
      </w:r>
      <w:r>
        <w:t xml:space="preserve"> </w:t>
      </w:r>
      <w:r>
        <w:rPr>
          <w:iCs/>
          <w:i/>
        </w:rPr>
        <w:t xml:space="preserve">GB/T 27476-2019 General Requirements for Competence of Medical Laboratories</w:t>
      </w:r>
      <w:r>
        <w:t xml:space="preserve">. Beijing: Standards Press of China.</w:t>
      </w:r>
    </w:p>
    <w:p>
      <w:pPr>
        <w:pStyle w:val="BodyText"/>
      </w:pPr>
      <w:r>
        <w:t xml:space="preserve">This national standard is the primary reference for medical laboratory competence in China. It aligns closely with ISO 15189 but includes specific adaptations for the Chinese healthcare system. For Laboratory Technicians in Shanghai, understanding GB/T 27476 is vital for ensuring that diagnostic procedures meet national accreditation requirements. The document covers personnel training, equipment maintenance, and result reporting, providing a comprehensive framework for professional practice.</w:t>
      </w:r>
    </w:p>
    <w:bookmarkEnd w:id="21"/>
    <w:bookmarkStart w:id="22" w:name="X49d744b64d90b7e53b1a8c2e9003839864ae5e7"/>
    <w:p>
      <w:pPr>
        <w:pStyle w:val="Heading2"/>
      </w:pPr>
      <w:r>
        <w:t xml:space="preserve">Professional Development and Market Trends</w:t>
      </w:r>
    </w:p>
    <w:p>
      <w:pPr>
        <w:pStyle w:val="FirstParagraph"/>
      </w:pPr>
      <w:r>
        <w:t xml:space="preserve">Zhang, L., &amp; Wang, Y. (2022). "The Evolution of Laboratory Technician Roles in Shanghai's Biotech Hub."</w:t>
      </w:r>
      <w:r>
        <w:t xml:space="preserve"> </w:t>
      </w:r>
      <w:r>
        <w:rPr>
          <w:iCs/>
          <w:i/>
        </w:rPr>
        <w:t xml:space="preserve">Journal of Chinese Biomedical Engineering</w:t>
      </w:r>
      <w:r>
        <w:t xml:space="preserve">, 15(3), 45-58.</w:t>
      </w:r>
    </w:p>
    <w:p>
      <w:pPr>
        <w:pStyle w:val="BodyText"/>
      </w:pPr>
      <w:r>
        <w:t xml:space="preserve">This peer-reviewed article analyzes the shifting demands on Laboratory Technicians in Shanghai's rapidly growing biotechnology sector. It highlights the increasing need for technicians to possess advanced skills in automation, data analysis, and molecular biology. The study provides valuable insights into the career trajectory for technicians in Shanghai, emphasizing the importance of continuous education and adaptability to new technologies in a highly innovative environment.</w:t>
      </w:r>
    </w:p>
    <w:p>
      <w:pPr>
        <w:pStyle w:val="BodyText"/>
      </w:pPr>
      <w:r>
        <w:t xml:space="preserve">Shanghai Association for Laboratory Medicine (SALM). (2023).</w:t>
      </w:r>
      <w:r>
        <w:t xml:space="preserve"> </w:t>
      </w:r>
      <w:r>
        <w:rPr>
          <w:iCs/>
          <w:i/>
        </w:rPr>
        <w:t xml:space="preserve">Annual Report on Laboratory Personnel Training and Certification</w:t>
      </w:r>
      <w:r>
        <w:t xml:space="preserve">. Shanghai: SALM.</w:t>
      </w:r>
    </w:p>
    <w:p>
      <w:pPr>
        <w:pStyle w:val="BodyText"/>
      </w:pPr>
      <w:r>
        <w:t xml:space="preserve">This annual report offers a detailed overview of the training programs and certification processes available to Laboratory Technicians in Shanghai. It outlines the requirements for professional certification, including continuing education credits and practical assessments. For technicians seeking to advance their careers in Shanghai, this report is an indispensable resource for understanding the local professional development landscape and the expectations of employers in the region.</w:t>
      </w:r>
    </w:p>
    <w:bookmarkEnd w:id="22"/>
    <w:bookmarkStart w:id="23" w:name="Xbabdf1a70bb41ffdac3194fbe074acf9d1b835a"/>
    <w:p>
      <w:pPr>
        <w:pStyle w:val="Heading2"/>
      </w:pPr>
      <w:r>
        <w:t xml:space="preserve">Biosafety and Environmental Considerations</w:t>
      </w:r>
    </w:p>
    <w:p>
      <w:pPr>
        <w:pStyle w:val="FirstParagraph"/>
      </w:pPr>
      <w:r>
        <w:t xml:space="preserve">Ministry of Ecology and Environment of China. (2021).</w:t>
      </w:r>
      <w:r>
        <w:t xml:space="preserve"> </w:t>
      </w:r>
      <w:r>
        <w:rPr>
          <w:iCs/>
          <w:i/>
        </w:rPr>
        <w:t xml:space="preserve">Regulations on the Administration of Laboratory Biosafety</w:t>
      </w:r>
      <w:r>
        <w:t xml:space="preserve">. Beijing: MEE Press.</w:t>
      </w:r>
    </w:p>
    <w:p>
      <w:pPr>
        <w:pStyle w:val="BodyText"/>
      </w:pPr>
      <w:r>
        <w:t xml:space="preserve">This regulatory document establishes the biosafety requirements for laboratories handling biological agents in China. It is particularly relevant for Laboratory Technicians working in research and development facilities in Shanghai, where biosafety is a critical concern. The text details the protocols for risk assessment, containment measures, and emergency response, ensuring that technicians are equipped to handle hazardous materials safely and in compliance with national laws.</w:t>
      </w:r>
    </w:p>
    <w:p>
      <w:pPr>
        <w:pStyle w:val="BodyText"/>
      </w:pPr>
      <w:r>
        <w:t xml:space="preserve">Li, H., &amp; Chen, X. (2020). "Environmental Compliance for Laboratories in Shanghai: Challenges and Solutions."</w:t>
      </w:r>
      <w:r>
        <w:t xml:space="preserve"> </w:t>
      </w:r>
      <w:r>
        <w:rPr>
          <w:iCs/>
          <w:i/>
        </w:rPr>
        <w:t xml:space="preserve">Environmental Science and Pollution Research</w:t>
      </w:r>
      <w:r>
        <w:t xml:space="preserve">, 27(12), 14567-14578.</w:t>
      </w:r>
    </w:p>
    <w:p>
      <w:pPr>
        <w:pStyle w:val="BodyText"/>
      </w:pPr>
      <w:r>
        <w:t xml:space="preserve">This article examines the environmental regulations that laboratories in Shanghai must adhere to, focusing on waste management and chemical disposal. It provides practical strategies for Laboratory Technicians to ensure that their work complies with local environmental standards. Given Shanghai's strict environmental policies, this resource is essential for technicians responsible for managing laboratory waste and minimizing the environmental impact of their operations.</w:t>
      </w:r>
    </w:p>
    <w:p>
      <w:pPr>
        <w:pStyle w:val="BodyText"/>
      </w:pPr>
      <w:r>
        <w:t xml:space="preserve">This bibliography provides a comprehensive overview of the key resources that Laboratory Technicians in Shanghai, China, should consult to ensure professional competence, regulatory compliance, and career advancement in a dynamic and highly regulated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Shanghai, China</dc:title>
  <dc:creator/>
  <dc:language>en</dc:language>
  <cp:keywords/>
  <dcterms:created xsi:type="dcterms:W3CDTF">2026-08-06T23:55:28Z</dcterms:created>
  <dcterms:modified xsi:type="dcterms:W3CDTF">2026-08-06T23:55:28Z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