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Harare,</w:t>
      </w:r>
      <w:r>
        <w:t xml:space="preserve"> </w:t>
      </w:r>
      <w:r>
        <w:t xml:space="preserve">Zimbabwe</w:t>
      </w:r>
    </w:p>
    <w:bookmarkStart w:id="24" w:name="X7f396ce221a33f0f0491f9528b18ea2b57768c1"/>
    <w:p>
      <w:pPr>
        <w:pStyle w:val="Heading1"/>
      </w:pPr>
      <w:r>
        <w:t xml:space="preserve">Annotated Bibliography: The Role and Challenges of the Laboratory Technician in Harare, Zimbabwe</w:t>
      </w:r>
    </w:p>
    <w:p>
      <w:pPr>
        <w:pStyle w:val="FirstParagraph"/>
      </w:pPr>
      <w:r>
        <w:t xml:space="preserve">This annotated bibliography compiles key literature regarding the professional landscape, educational requirements, and operational challenges faced by Laboratory Technicians within the healthcare and industrial sectors of Harare, Zimbabwe. The selected sources address the critical intersection of technical competency, resource management, and public health outcomes in the capital city. These references are intended to provide a comprehensive overview for students, healthcare administrators, and policy makers interested in the specific context of laboratory medicine in Zimbabwe.</w:t>
      </w:r>
    </w:p>
    <w:bookmarkStart w:id="20" w:name="X667c80eee1c0aca6604a1174eeb6291e38c24d6"/>
    <w:p>
      <w:pPr>
        <w:pStyle w:val="Heading2"/>
      </w:pPr>
      <w:r>
        <w:t xml:space="preserve">Public Health and Epidemiological Context</w:t>
      </w:r>
    </w:p>
    <w:p>
      <w:pPr>
        <w:pStyle w:val="FirstParagraph"/>
      </w:pPr>
      <w:r>
        <w:t xml:space="preserve">Chikwava, R., et al. (2018). "The Role of Laboratory Services in the Control of Infectious Diseases in Zimbabwe."</w:t>
      </w:r>
      <w:r>
        <w:t xml:space="preserve"> </w:t>
      </w:r>
      <w:r>
        <w:rPr>
          <w:iCs/>
          <w:i/>
        </w:rPr>
        <w:t xml:space="preserve">African Journal of Laboratory Medicine</w:t>
      </w:r>
      <w:r>
        <w:t xml:space="preserve">, 7(1), a982.</w:t>
      </w:r>
    </w:p>
    <w:p>
      <w:pPr>
        <w:pStyle w:val="BodyText"/>
      </w:pPr>
      <w:r>
        <w:t xml:space="preserve">This article provides a critical analysis of how laboratory infrastructure in Zimbabwe supports national disease control strategies. The authors specifically highlight the workload and responsibilities of laboratory technicians in Harare's public hospitals, such as Parirenyatwa Group of Hospitals. The text details the technician's pivotal role in diagnosing HIV/AIDS, tuberculosis, and malaria, which remain endemic in the region. It is a vital resource for understanding the high-stakes environment in which Harare-based technicians operate, emphasizing that their accuracy directly influences national epidemiological data. The authors argue that despite resource constraints, the technical proficiency of staff in Harare remains a cornerstone of the country's public health defense.</w:t>
      </w:r>
    </w:p>
    <w:p>
      <w:pPr>
        <w:pStyle w:val="BodyText"/>
      </w:pPr>
      <w:r>
        <w:t xml:space="preserve">World Health Organization (WHO). (2020).</w:t>
      </w:r>
      <w:r>
        <w:t xml:space="preserve"> </w:t>
      </w:r>
      <w:r>
        <w:rPr>
          <w:iCs/>
          <w:i/>
        </w:rPr>
        <w:t xml:space="preserve">WHO Guidelines on Core Quality Standards for Laboratory Services in Zimbabwe</w:t>
      </w:r>
      <w:r>
        <w:t xml:space="preserve">. Harare: WHO Country Office.</w:t>
      </w:r>
    </w:p>
    <w:p>
      <w:pPr>
        <w:pStyle w:val="BodyText"/>
      </w:pPr>
      <w:r>
        <w:t xml:space="preserve">This official guideline document outlines the mandatory standards for laboratory operations within Zimbabwe. For the Laboratory Technician in Harare, this text serves as a regulatory framework, detailing requirements for biosafety, quality assurance, and equipment maintenance. The document addresses the specific challenges of maintaining these standards in an urban setting like Harare, where power fluctuations and supply chain issues are common. It is essential reading for understanding the compliance burden placed on technicians and the protocols they must follow to ensure patient safety and data integrity in both government and private clinics.</w:t>
      </w:r>
    </w:p>
    <w:bookmarkEnd w:id="20"/>
    <w:bookmarkStart w:id="21" w:name="education-and-professional-training"/>
    <w:p>
      <w:pPr>
        <w:pStyle w:val="Heading2"/>
      </w:pPr>
      <w:r>
        <w:t xml:space="preserve">Education and Professional Training</w:t>
      </w:r>
    </w:p>
    <w:p>
      <w:pPr>
        <w:pStyle w:val="FirstParagraph"/>
      </w:pPr>
      <w:r>
        <w:t xml:space="preserve">National Council for Science and Technology (NCST). (2021).</w:t>
      </w:r>
      <w:r>
        <w:t xml:space="preserve"> </w:t>
      </w:r>
      <w:r>
        <w:rPr>
          <w:iCs/>
          <w:i/>
        </w:rPr>
        <w:t xml:space="preserve">Registration Guidelines for Allied Health Professionals: Laboratory Technicians</w:t>
      </w:r>
      <w:r>
        <w:t xml:space="preserve">. Harare: NCST Publications.</w:t>
      </w:r>
    </w:p>
    <w:p>
      <w:pPr>
        <w:pStyle w:val="BodyText"/>
      </w:pPr>
      <w:r>
        <w:t xml:space="preserve">This publication details the legal and educational prerequisites for practicing as a Laboratory Technician in Zimbabwe. It outlines the curriculum standards required by institutions such as the National University of Science and Technology (NUST) and the Harare Institute of Technology. The document is crucial for understanding the formalization of the profession in Harare. It discusses the transition from diploma-based training to degree-based qualifications and the ongoing requirement for Continuing Professional Development (CPD). For any technician seeking employment in Harare's competitive healthcare market, this text provides the definitive roadmap for licensure and professional recognition.</w:t>
      </w:r>
    </w:p>
    <w:p>
      <w:pPr>
        <w:pStyle w:val="BodyText"/>
      </w:pPr>
      <w:r>
        <w:t xml:space="preserve">Moyo, T., &amp; Ndlovu, S. (2019). "Skills Gap Analysis in Clinical Laboratory Science in Urban Zimbabwe."</w:t>
      </w:r>
      <w:r>
        <w:t xml:space="preserve"> </w:t>
      </w:r>
      <w:r>
        <w:rPr>
          <w:iCs/>
          <w:i/>
        </w:rPr>
        <w:t xml:space="preserve">Zimbabwe Journal of Medical Sciences</w:t>
      </w:r>
      <w:r>
        <w:t xml:space="preserve">, 16(2), 45-52.</w:t>
      </w:r>
    </w:p>
    <w:p>
      <w:pPr>
        <w:pStyle w:val="BodyText"/>
      </w:pPr>
      <w:r>
        <w:t xml:space="preserve">This study investigates the disparity between the theoretical training provided to laboratory technicians and the practical demands of modern laboratories in Harare. The authors identify a significant gap in molecular diagnostics and automated hematology skills among current practitioners. The paper suggests that while Harare's technicians are well-versed in traditional microscopy, there is an urgent need for upskilling in advanced technologies. This source is valuable for educational institutions and hospital administrators in Harare looking to design targeted training programs that align with the evolving needs of the local healthcare sector.</w:t>
      </w:r>
    </w:p>
    <w:bookmarkEnd w:id="21"/>
    <w:bookmarkStart w:id="22" w:name="Xf878f6477cbeed6fa01c53c458e4a2996e11d15"/>
    <w:p>
      <w:pPr>
        <w:pStyle w:val="Heading2"/>
      </w:pPr>
      <w:r>
        <w:t xml:space="preserve">Operational Challenges and Resource Management</w:t>
      </w:r>
    </w:p>
    <w:p>
      <w:pPr>
        <w:pStyle w:val="FirstParagraph"/>
      </w:pPr>
      <w:r>
        <w:t xml:space="preserve">Gumbo, D., et al. (2022). "Impact of Economic Instability on Laboratory Supply Chains in Harare."</w:t>
      </w:r>
      <w:r>
        <w:t xml:space="preserve"> </w:t>
      </w:r>
      <w:r>
        <w:rPr>
          <w:iCs/>
          <w:i/>
        </w:rPr>
        <w:t xml:space="preserve">African Health Sciences</w:t>
      </w:r>
      <w:r>
        <w:t xml:space="preserve">, 22(3), 112-120.</w:t>
      </w:r>
    </w:p>
    <w:p>
      <w:pPr>
        <w:pStyle w:val="BodyText"/>
      </w:pPr>
      <w:r>
        <w:t xml:space="preserve">This research paper examines the direct correlation between Zimbabwe's economic volatility and the availability of reagents and consumables in Harare's laboratories. The authors highlight the ingenuity required of Laboratory Technicians to manage stockouts and adapt testing protocols when standard supplies are unavailable. The study provides qualitative data from technicians working in both public and private sectors in the capital, illustrating the psychological and professional stress caused by resource scarcity. It is a key reference for understanding the non-clinical challenges that define the daily work life of a technician in this specific geographic and economic context.</w:t>
      </w:r>
    </w:p>
    <w:p>
      <w:pPr>
        <w:pStyle w:val="BodyText"/>
      </w:pPr>
      <w:r>
        <w:t xml:space="preserve">Zimbabwe Medical Laboratory Association (ZIMLA). (2023).</w:t>
      </w:r>
      <w:r>
        <w:t xml:space="preserve"> </w:t>
      </w:r>
      <w:r>
        <w:rPr>
          <w:iCs/>
          <w:i/>
        </w:rPr>
        <w:t xml:space="preserve">Annual Report: State of Laboratory Medicine in Harare</w:t>
      </w:r>
      <w:r>
        <w:t xml:space="preserve">. Harare: ZIMLA.</w:t>
      </w:r>
    </w:p>
    <w:p>
      <w:pPr>
        <w:pStyle w:val="BodyText"/>
      </w:pPr>
      <w:r>
        <w:t xml:space="preserve">This annual report offers a comprehensive snapshot of the laboratory sector in the capital city. It covers workforce statistics, equipment status, and emerging trends in diagnostic testing. The report emphasizes the growing role of private laboratories in Harare and the competition for skilled technicians between the public and private sectors. It also addresses issues of occupational health and safety, noting the risks faced by technicians handling infectious samples. This document is an excellent resource for current data on the professional environment, salary trends, and career progression opportunities for laboratory technicians in Harare.</w:t>
      </w:r>
    </w:p>
    <w:bookmarkEnd w:id="22"/>
    <w:bookmarkStart w:id="23" w:name="X3935f0191da88d3e40ba18e6d1c465f7c087a2b"/>
    <w:p>
      <w:pPr>
        <w:pStyle w:val="Heading2"/>
      </w:pPr>
      <w:r>
        <w:t xml:space="preserve">Technological Advancement and Future Directions</w:t>
      </w:r>
    </w:p>
    <w:p>
      <w:pPr>
        <w:pStyle w:val="FirstParagraph"/>
      </w:pPr>
      <w:r>
        <w:t xml:space="preserve">Sithole, B. (2021). "Digitalization of Laboratory Information Systems in Zimbabwean Hospitals."</w:t>
      </w:r>
      <w:r>
        <w:t xml:space="preserve"> </w:t>
      </w:r>
      <w:r>
        <w:rPr>
          <w:iCs/>
          <w:i/>
        </w:rPr>
        <w:t xml:space="preserve">Journal of Health Informatics in Africa</w:t>
      </w:r>
      <w:r>
        <w:t xml:space="preserve">, 9(1), 78-85.</w:t>
      </w:r>
    </w:p>
    <w:p>
      <w:pPr>
        <w:pStyle w:val="BodyText"/>
      </w:pPr>
      <w:r>
        <w:t xml:space="preserve">This article explores the implementation of Laboratory Information Systems (LIS) in major hospitals in Harare. It discusses how the digitization of records is changing the workflow for Laboratory Technicians, requiring new competencies in data entry and system management. The author argues that while LIS improves efficiency and reduces errors, the initial transition poses challenges for older technicians who may lack digital literacy. This source is relevant for understanding the technological trajectory of the profession in Harare and the importance of integrating IT skills into the core training of future laboratory technicians.</w:t>
      </w:r>
    </w:p>
    <w:p>
      <w:pPr>
        <w:pStyle w:val="BodyText"/>
      </w:pPr>
      <w:r>
        <w:t xml:space="preserve">Mutasa, K., &amp; Chikwava, R. (2020). "Point-of-Care Testing: A Solution for Resource-Limited Settings in Harare."</w:t>
      </w:r>
      <w:r>
        <w:t xml:space="preserve"> </w:t>
      </w:r>
      <w:r>
        <w:rPr>
          <w:iCs/>
          <w:i/>
        </w:rPr>
        <w:t xml:space="preserve">Global Health Action</w:t>
      </w:r>
      <w:r>
        <w:t xml:space="preserve">, 13(1), 1756432.</w:t>
      </w:r>
    </w:p>
    <w:p>
      <w:pPr>
        <w:pStyle w:val="BodyText"/>
      </w:pPr>
      <w:r>
        <w:t xml:space="preserve">This paper evaluates the potential of Point-of-Care Testing (POCT) devices to alleviate the burden on central laboratories in Harare. It discusses the role of the Laboratory Technician in overseeing and validating POCT results performed by nurses and other staff in peripheral clinics. The authors suggest that as POCT becomes more prevalent, the technician's role will shift towards quality control and technical support rather than just sample processing. This is a forward-looking source that helps define the evolving scope of practice for laboratory technicians in Zimbabwe's urban healthcare landscape.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Harare, Zimbabwe</dc:title>
  <dc:creator/>
  <dc:language>en</dc:language>
  <cp:keywords/>
  <dcterms:created xsi:type="dcterms:W3CDTF">2026-08-07T09:47:51Z</dcterms:created>
  <dcterms:modified xsi:type="dcterms:W3CDTF">2026-08-07T09:47:51Z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