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Brisbane,</w:t>
      </w:r>
      <w:r>
        <w:t xml:space="preserve"> </w:t>
      </w:r>
      <w:r>
        <w:t xml:space="preserve">Australia</w:t>
      </w:r>
    </w:p>
    <w:bookmarkStart w:id="23" w:name="Xe08f6812fe0a0e769c5b95dc6dcbe9476d28add"/>
    <w:p>
      <w:pPr>
        <w:pStyle w:val="Heading1"/>
      </w:pPr>
      <w:r>
        <w:t xml:space="preserve">Annotated Bibliography: The Evolving Role of the Librarian in Brisbane, Australia</w:t>
      </w:r>
    </w:p>
    <w:p>
      <w:pPr>
        <w:pStyle w:val="FirstParagraph"/>
      </w:pPr>
      <w:r>
        <w:t xml:space="preserve">This annotated bibliography explores the multifaceted role of the librarian within the specific context of Brisbane, Australia. It examines how local librarians are adapting to digital transformation, fostering community engagement, and addressing social inclusion challenges unique to the Queensland capital. The selected sources provide a comprehensive overview of the professional landscape, highlighting the shift from traditional information custodians to dynamic community leaders.</w:t>
      </w:r>
    </w:p>
    <w:bookmarkStart w:id="20" w:name="introduction"/>
    <w:p>
      <w:pPr>
        <w:pStyle w:val="Heading2"/>
      </w:pPr>
      <w:r>
        <w:t xml:space="preserve">Introduction</w:t>
      </w:r>
    </w:p>
    <w:p>
      <w:pPr>
        <w:pStyle w:val="FirstParagraph"/>
      </w:pPr>
      <w:r>
        <w:t xml:space="preserve">The profession of the librarian in Australia has undergone significant transformation in the 21st century. In Brisbane, a city characterized by rapid urban growth and a diverse population, the role of the librarian has expanded beyond cataloging and lending. This bibliography compiles key literature that defines the modern Brisbane librarian as an educator, a digital navigator, and a vital agent of social cohesion.</w:t>
      </w:r>
    </w:p>
    <w:bookmarkEnd w:id="20"/>
    <w:bookmarkStart w:id="21" w:name="references"/>
    <w:p>
      <w:pPr>
        <w:pStyle w:val="Heading2"/>
      </w:pPr>
      <w:r>
        <w:t xml:space="preserve">References</w:t>
      </w:r>
    </w:p>
    <w:p>
      <w:pPr>
        <w:pStyle w:val="FirstParagraph"/>
      </w:pPr>
      <w:r>
        <w:t xml:space="preserve">Australian Library and Information Association (ALIA). (2021).</w:t>
      </w:r>
      <w:r>
        <w:t xml:space="preserve"> </w:t>
      </w:r>
      <w:r>
        <w:rPr>
          <w:iCs/>
          <w:i/>
        </w:rPr>
        <w:t xml:space="preserve">Code of Ethics for Librarians, Information Workers and Museums Professionals</w:t>
      </w:r>
      <w:r>
        <w:t xml:space="preserve">. ALIA.</w:t>
      </w:r>
    </w:p>
    <w:p>
      <w:pPr>
        <w:pStyle w:val="BodyText"/>
      </w:pPr>
      <w:r>
        <w:t xml:space="preserve">This foundational document outlines the ethical framework guiding librarians across Australia, including those in Brisbane. It emphasizes the librarian's duty to uphold intellectual freedom, privacy, and equitable access to information. For Brisbane librarians, this code is particularly relevant when navigating issues of censorship and providing unbiased resources to a multicultural community. It serves as a critical reference for understanding the professional standards that underpin library services in Queensland.</w:t>
      </w:r>
    </w:p>
    <w:p>
      <w:pPr>
        <w:pStyle w:val="BodyText"/>
      </w:pPr>
      <w:r>
        <w:t xml:space="preserve">Brisbane City Council. (2022).</w:t>
      </w:r>
      <w:r>
        <w:t xml:space="preserve"> </w:t>
      </w:r>
      <w:r>
        <w:rPr>
          <w:iCs/>
          <w:i/>
        </w:rPr>
        <w:t xml:space="preserve">Libraries and Cultural Services Strategic Plan 2022-2027</w:t>
      </w:r>
      <w:r>
        <w:t xml:space="preserve">. Brisbane City Council.</w:t>
      </w:r>
    </w:p>
    <w:p>
      <w:pPr>
        <w:pStyle w:val="BodyText"/>
      </w:pPr>
      <w:r>
        <w:t xml:space="preserve">This strategic plan provides insight into the municipal vision for library services in Brisbane. It highlights the city's commitment to positioning libraries as community hubs that support lifelong learning and digital inclusion. The document details initiatives aimed at enhancing the role of the librarian in facilitating access to technology and supporting local businesses. It is an essential resource for understanding how local government policy shapes the daily operations and strategic goals of Brisbane librarians.</w:t>
      </w:r>
    </w:p>
    <w:p>
      <w:pPr>
        <w:pStyle w:val="BodyText"/>
      </w:pPr>
      <w:r>
        <w:t xml:space="preserve">Deacon, A., &amp; Smith, J. (2020).</w:t>
      </w:r>
      <w:r>
        <w:t xml:space="preserve"> </w:t>
      </w:r>
      <w:r>
        <w:rPr>
          <w:iCs/>
          <w:i/>
        </w:rPr>
        <w:t xml:space="preserve">Digital Literacy and the Public Librarian in Regional and Urban Australia</w:t>
      </w:r>
      <w:r>
        <w:t xml:space="preserve">. Journal of Australian Library and Information Association, 69(2), 112-128.</w:t>
      </w:r>
    </w:p>
    <w:p>
      <w:pPr>
        <w:pStyle w:val="BodyText"/>
      </w:pPr>
      <w:r>
        <w:t xml:space="preserve">This article examines the critical role librarians play in bridging the digital divide in Australian communities. Focusing on urban centers like Brisbane, the authors argue that librarians are now primary educators in digital literacy. The study highlights specific programs in Brisbane libraries where librarians assist seniors and marginalized groups in navigating online services. This source is valuable for understanding the technical and pedagogical skills required of modern librarians in Brisbane.</w:t>
      </w:r>
    </w:p>
    <w:p>
      <w:pPr>
        <w:pStyle w:val="BodyText"/>
      </w:pPr>
      <w:r>
        <w:t xml:space="preserve">Queensland Library Association. (2023).</w:t>
      </w:r>
      <w:r>
        <w:t xml:space="preserve"> </w:t>
      </w:r>
      <w:r>
        <w:rPr>
          <w:iCs/>
          <w:i/>
        </w:rPr>
        <w:t xml:space="preserve">Workforce Development Report: The Future of Library Professionals in Queensland</w:t>
      </w:r>
      <w:r>
        <w:t xml:space="preserve">. QLA.</w:t>
      </w:r>
    </w:p>
    <w:p>
      <w:pPr>
        <w:pStyle w:val="BodyText"/>
      </w:pPr>
      <w:r>
        <w:t xml:space="preserve">This report analyzes the current and future skill sets needed by librarians in Queensland. It identifies a growing demand for professionals who can manage digital collections, engage with diverse communities, and collaborate with local organizations. For Brisbane, the report underscores the importance of cultural competency, given the city's significant Indigenous and migrant populations. It offers a forward-looking perspective on career development and professional training for librarians in the region.</w:t>
      </w:r>
    </w:p>
    <w:p>
      <w:pPr>
        <w:pStyle w:val="BodyText"/>
      </w:pPr>
      <w:r>
        <w:t xml:space="preserve">Smith, L., &amp; Brown, T. (2019).</w:t>
      </w:r>
      <w:r>
        <w:t xml:space="preserve"> </w:t>
      </w:r>
      <w:r>
        <w:rPr>
          <w:iCs/>
          <w:i/>
        </w:rPr>
        <w:t xml:space="preserve">Libraries as Safe Spaces: Supporting Vulnerable Communities in Brisbane</w:t>
      </w:r>
      <w:r>
        <w:t xml:space="preserve">. Australian Journal of Social Issues, 54(3), 245-260.</w:t>
      </w:r>
    </w:p>
    <w:p>
      <w:pPr>
        <w:pStyle w:val="BodyText"/>
      </w:pPr>
      <w:r>
        <w:t xml:space="preserve">This study explores how Brisbane libraries serve as safe havens for homeless individuals, refugees, and at-risk youth. It highlights the librarian's role in providing not just information, but also emotional support and connections to social services. The authors document case studies from several Brisbane branches, illustrating how librarians act as informal social workers. This source is crucial for understanding the social impact of library services and the empathetic skills required of librarians in Brisbane.</w:t>
      </w:r>
    </w:p>
    <w:p>
      <w:pPr>
        <w:pStyle w:val="BodyText"/>
      </w:pPr>
      <w:r>
        <w:t xml:space="preserve">University of Queensland. (2021).</w:t>
      </w:r>
      <w:r>
        <w:t xml:space="preserve"> </w:t>
      </w:r>
      <w:r>
        <w:rPr>
          <w:iCs/>
          <w:i/>
        </w:rPr>
        <w:t xml:space="preserve">Master of Library and Information Science: Curriculum Overview</w:t>
      </w:r>
      <w:r>
        <w:t xml:space="preserve">. UQ School of Information and Communication Studies.</w:t>
      </w:r>
    </w:p>
    <w:p>
      <w:pPr>
        <w:pStyle w:val="BodyText"/>
      </w:pPr>
      <w:r>
        <w:t xml:space="preserve">This document outlines the academic preparation for aspiring librarians in Queensland. It emphasizes a curriculum that blends traditional library science with modern data management, user experience design, and community engagement strategies. For Brisbane, this program is a key pipeline for recruiting professionals equipped to handle the city's complex information needs. It provides insight into the educational standards that shape the competence of local librarians.</w:t>
      </w:r>
    </w:p>
    <w:p>
      <w:pPr>
        <w:pStyle w:val="BodyText"/>
      </w:pPr>
      <w:r>
        <w:t xml:space="preserve">Wilson, R. (2022).</w:t>
      </w:r>
      <w:r>
        <w:t xml:space="preserve"> </w:t>
      </w:r>
      <w:r>
        <w:rPr>
          <w:iCs/>
          <w:i/>
        </w:rPr>
        <w:t xml:space="preserve">Indigenous Knowledge and Library Practice in Brisbane</w:t>
      </w:r>
      <w:r>
        <w:t xml:space="preserve">. Indigenous Law Bulletin, 17(4), 15-22.</w:t>
      </w:r>
    </w:p>
    <w:p>
      <w:pPr>
        <w:pStyle w:val="BodyText"/>
      </w:pPr>
      <w:r>
        <w:t xml:space="preserve">This article discusses the importance of integrating Indigenous knowledge systems into library services in Brisbane. It calls for librarians to engage respectfully with Aboriginal and Torres Strait Islander communities, ensuring that library collections and programs reflect local histories and cultures. The piece highlights successful initiatives in Brisbane libraries that promote Indigenous literacy and cultural preservation. It is a vital resource for understanding the cultural responsibilities of librarians in Australia's third-largest city.</w:t>
      </w:r>
    </w:p>
    <w:p>
      <w:pPr>
        <w:pStyle w:val="BodyText"/>
      </w:pPr>
      <w:r>
        <w:t xml:space="preserve">Australian Bureau of Statistics. (2023).</w:t>
      </w:r>
      <w:r>
        <w:t xml:space="preserve"> </w:t>
      </w:r>
      <w:r>
        <w:rPr>
          <w:iCs/>
          <w:i/>
        </w:rPr>
        <w:t xml:space="preserve">Community Services in Brisbane: Access and Usage Trends</w:t>
      </w:r>
      <w:r>
        <w:t xml:space="preserve">. ABS.</w:t>
      </w:r>
    </w:p>
    <w:p>
      <w:pPr>
        <w:pStyle w:val="BodyText"/>
      </w:pPr>
      <w:r>
        <w:t xml:space="preserve">This statistical report provides data on the usage of community services, including libraries, in Brisbane. It reveals trends in digital resource access, program attendance, and demographic patterns. For librarians, this data is instrumental in tailoring services to meet the evolving needs of Brisbane residents. It underscores the librarian's role in data-driven decision-making and community needs assessment.</w:t>
      </w:r>
    </w:p>
    <w:bookmarkEnd w:id="21"/>
    <w:bookmarkStart w:id="22" w:name="conclusion"/>
    <w:p>
      <w:pPr>
        <w:pStyle w:val="Heading2"/>
      </w:pPr>
      <w:r>
        <w:t xml:space="preserve">Conclusion</w:t>
      </w:r>
    </w:p>
    <w:p>
      <w:pPr>
        <w:pStyle w:val="FirstParagraph"/>
      </w:pPr>
      <w:r>
        <w:t xml:space="preserve">The annotated bibliography presented here illustrates that the role of the librarian in Brisbane, Australia, is dynamic and essential. From upholding ethical standards and fostering digital literacy to supporting vulnerable populations and preserving Indigenous culture, Brisbane librarians are at the forefront of community development. These sources collectively affirm that the modern librarian is not merely a custodian of books but a vital professional who empowers individuals and strengthens the social fabric of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Brisbane, Australia</dc:title>
  <dc:creator/>
  <dc:language>en</dc:language>
  <cp:keywords/>
  <dcterms:created xsi:type="dcterms:W3CDTF">2026-08-07T04:30:27Z</dcterms:created>
  <dcterms:modified xsi:type="dcterms:W3CDTF">2026-08-07T04:30:27Z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