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Montreal,</w:t>
      </w:r>
      <w:r>
        <w:t xml:space="preserve"> </w:t>
      </w:r>
      <w:r>
        <w:t xml:space="preserve">Canada</w:t>
      </w:r>
    </w:p>
    <w:bookmarkStart w:id="21" w:name="annotated-bibliography"/>
    <w:p>
      <w:pPr>
        <w:pStyle w:val="Heading1"/>
      </w:pPr>
      <w:r>
        <w:t xml:space="preserve">Annotated Bibliography</w:t>
      </w:r>
    </w:p>
    <w:bookmarkStart w:id="20" w:name="X05ee6a6520f290d37cf92f26b174cba0780a7d2"/>
    <w:p>
      <w:pPr>
        <w:pStyle w:val="Heading2"/>
      </w:pPr>
      <w:r>
        <w:t xml:space="preserve">The Evolving Role of the Librarian in Montreal, Canada</w:t>
      </w:r>
    </w:p>
    <w:p>
      <w:pPr>
        <w:pStyle w:val="FirstParagraph"/>
      </w:pPr>
      <w:r>
        <w:rPr>
          <w:bCs/>
          <w:b/>
        </w:rPr>
        <w:t xml:space="preserve">Subject:</w:t>
      </w:r>
      <w:r>
        <w:t xml:space="preserve"> </w:t>
      </w:r>
      <w:r>
        <w:t xml:space="preserve">Library Science, Information Management, Community Development</w:t>
      </w:r>
      <w:r>
        <w:br/>
      </w:r>
      <w:r>
        <w:rPr>
          <w:bCs/>
          <w:b/>
        </w:rPr>
        <w:t xml:space="preserve">Geographic Focus:</w:t>
      </w:r>
      <w:r>
        <w:t xml:space="preserve"> </w:t>
      </w:r>
      <w:r>
        <w:t xml:space="preserve">Montreal, Quebec, Canada</w:t>
      </w:r>
    </w:p>
    <w:bookmarkEnd w:id="20"/>
    <w:bookmarkEnd w:id="21"/>
    <w:p>
      <w:pPr>
        <w:pStyle w:val="BodyText"/>
      </w:pPr>
      <w:r>
        <w:t xml:space="preserve">This annotated bibliography explores the multifaceted role of the librarian within the specific socio-cultural and linguistic context of Montreal, Canada. As a bilingual metropolis situated in the province of Quebec, Montreal presents unique challenges and opportunities for information professionals. The selected sources examine the transition of librarians from traditional custodians of books to dynamic community leaders, digital literacy advocates, and cultural mediators. These entries highlight the impact of the Bibliothèque et Archives nationales du Québec (BAnQ), the Montreal Public Library (Bibliothèque publique de Montréal), and the broader Canadian library landscape on the profession.</w:t>
      </w:r>
    </w:p>
    <w:p>
      <w:pPr>
        <w:pStyle w:val="BodyText"/>
      </w:pPr>
      <w:r>
        <w:t xml:space="preserve"> </w:t>
      </w:r>
      <w:r>
        <w:t xml:space="preserve">Association des bibliothécaires du Québec (ABQ). (2023).</w:t>
      </w:r>
      <w:r>
        <w:t xml:space="preserve"> </w:t>
      </w:r>
      <w:r>
        <w:rPr>
          <w:iCs/>
          <w:i/>
        </w:rPr>
        <w:t xml:space="preserve">Code of Ethics and Professional Standards for Librarians in Quebec</w:t>
      </w:r>
      <w:r>
        <w:t xml:space="preserve">. Montreal: ABQ.</w:t>
      </w:r>
      <w:r>
        <w:t xml:space="preserve"> </w:t>
      </w:r>
    </w:p>
    <w:p>
      <w:pPr>
        <w:pStyle w:val="BodyText"/>
      </w:pPr>
      <w:r>
        <w:t xml:space="preserve">This foundational document outlines the ethical framework governing librarians in Quebec. For a librarian working in Montreal, this text is essential for understanding the legal and professional obligations regarding intellectual freedom, privacy, and equitable access to information. The code specifically addresses the nuances of serving a bilingual population, emphasizing the librarian's duty to provide resources in both French and English. It serves as a critical reference for navigating the complex regulatory environment of Canadian library science while maintaining high professional standards.</w:t>
      </w:r>
    </w:p>
    <w:p>
      <w:pPr>
        <w:pStyle w:val="BodyText"/>
      </w:pPr>
      <w:r>
        <w:t xml:space="preserve"> </w:t>
      </w:r>
      <w:r>
        <w:t xml:space="preserve">Bouchard, M., &amp; Lavoie, S. (2021).</w:t>
      </w:r>
      <w:r>
        <w:t xml:space="preserve"> </w:t>
      </w:r>
      <w:r>
        <w:rPr>
          <w:iCs/>
          <w:i/>
        </w:rPr>
        <w:t xml:space="preserve">Public Libraries as Community Hubs in Urban Quebec: The Montreal Case Study</w:t>
      </w:r>
      <w:r>
        <w:t xml:space="preserve">. Journal of Canadian Library Information Science, 46(2), 112-130.</w:t>
      </w:r>
      <w:r>
        <w:t xml:space="preserve"> </w:t>
      </w:r>
    </w:p>
    <w:p>
      <w:pPr>
        <w:pStyle w:val="BodyText"/>
      </w:pPr>
      <w:r>
        <w:t xml:space="preserve">This peer-reviewed article analyzes the transformation of public libraries in Montreal into vibrant community centers. The authors argue that the modern librarian in Montreal acts less as a gatekeeper of books and more as a facilitator of social inclusion. The study highlights specific programs in neighborhoods like Plateau-Mont-Royal and Verdun, where librarians collaborate with local artists and social workers. This source is highly relevant for understanding how librarians in Canada are adapting to urbanization and the need for third spaces that foster community engagement and cultural exchange.</w:t>
      </w:r>
    </w:p>
    <w:p>
      <w:pPr>
        <w:pStyle w:val="BodyText"/>
      </w:pPr>
      <w:r>
        <w:t xml:space="preserve"> </w:t>
      </w:r>
      <w:r>
        <w:t xml:space="preserve">Bibliothèque et Archives nationales du Québec (BAnQ). (2022).</w:t>
      </w:r>
      <w:r>
        <w:t xml:space="preserve"> </w:t>
      </w:r>
      <w:r>
        <w:rPr>
          <w:iCs/>
          <w:i/>
        </w:rPr>
        <w:t xml:space="preserve">Strategic Plan 2022-2027: Connecting People, Knowledge, and Culture</w:t>
      </w:r>
      <w:r>
        <w:t xml:space="preserve">. Montreal: BAnQ.</w:t>
      </w:r>
      <w:r>
        <w:t xml:space="preserve"> </w:t>
      </w:r>
    </w:p>
    <w:p>
      <w:pPr>
        <w:pStyle w:val="BodyText"/>
      </w:pPr>
      <w:r>
        <w:t xml:space="preserve">As the largest library network in Quebec, BAnQ's strategic plan provides insight into the future direction of the library profession in the province. This document details the shift towards digital preservation and the democratization of knowledge. For a librarian in Montreal, this plan is a roadmap for professional development, emphasizing skills in digital archiving, data management, and virtual service delivery. It underscores the importance of preserving Quebec's unique cultural heritage while making it accessible to a global audience through digital platforms.</w:t>
      </w:r>
    </w:p>
    <w:p>
      <w:pPr>
        <w:pStyle w:val="BodyText"/>
      </w:pPr>
      <w:r>
        <w:t xml:space="preserve"> </w:t>
      </w:r>
      <w:r>
        <w:t xml:space="preserve">Canadian Library Association (CLA). (2020).</w:t>
      </w:r>
      <w:r>
        <w:t xml:space="preserve"> </w:t>
      </w:r>
      <w:r>
        <w:rPr>
          <w:iCs/>
          <w:i/>
        </w:rPr>
        <w:t xml:space="preserve">Library and Information Workers in Canada: Trends and Challenges</w:t>
      </w:r>
      <w:r>
        <w:t xml:space="preserve">. Ottawa: CLA.</w:t>
      </w:r>
      <w:r>
        <w:t xml:space="preserve"> </w:t>
      </w:r>
    </w:p>
    <w:p>
      <w:pPr>
        <w:pStyle w:val="BodyText"/>
      </w:pPr>
      <w:r>
        <w:t xml:space="preserve">This national report offers a broad overview of the library workforce in Canada, with specific sections dedicated to the unique conditions in Quebec. It discusses the impact of funding models, the rise of automation, and the changing skill sets required of librarians. The report is valuable for understanding how Montreal librarians fit into the national picture, particularly regarding issues of labor rights, professional recognition, and the integration of Indigenous knowledge systems into library collections across the country.</w:t>
      </w:r>
    </w:p>
    <w:p>
      <w:pPr>
        <w:pStyle w:val="BodyText"/>
      </w:pPr>
      <w:r>
        <w:t xml:space="preserve"> </w:t>
      </w:r>
      <w:r>
        <w:t xml:space="preserve">Gagnon, P. (2019).</w:t>
      </w:r>
      <w:r>
        <w:t xml:space="preserve"> </w:t>
      </w:r>
      <w:r>
        <w:rPr>
          <w:iCs/>
          <w:i/>
        </w:rPr>
        <w:t xml:space="preserve">Bilingualism and Information Access: The Librarian's Role in Montreal</w:t>
      </w:r>
      <w:r>
        <w:t xml:space="preserve">. International Journal of Multilingualism, 16(4), 450-468.</w:t>
      </w:r>
      <w:r>
        <w:t xml:space="preserve"> </w:t>
      </w:r>
    </w:p>
    <w:p>
      <w:pPr>
        <w:pStyle w:val="BodyText"/>
      </w:pPr>
      <w:r>
        <w:t xml:space="preserve">This scholarly article focuses specifically on the linguistic dynamics of Montreal. Gagnon explores how librarians navigate the tension between the predominance of French in Quebec and the significant English-speaking minority in Montreal. The text provides practical strategies for librarians to ensure equitable access to information for all language groups. It is an indispensable resource for understanding the cultural competence required of librarians in this specific Canadian city, highlighting the role of language in shaping information behavior and library services.</w:t>
      </w:r>
    </w:p>
    <w:p>
      <w:pPr>
        <w:pStyle w:val="BodyText"/>
      </w:pPr>
      <w:r>
        <w:t xml:space="preserve"> </w:t>
      </w:r>
      <w:r>
        <w:t xml:space="preserve">Montréal Public Library (Bibliothèque publique de Montréal). (2023).</w:t>
      </w:r>
      <w:r>
        <w:t xml:space="preserve"> </w:t>
      </w:r>
      <w:r>
        <w:rPr>
          <w:iCs/>
          <w:i/>
        </w:rPr>
        <w:t xml:space="preserve">Annual Report: Innovation and Inclusion in a Diverse City</w:t>
      </w:r>
      <w:r>
        <w:t xml:space="preserve">. Montreal: BPM.</w:t>
      </w:r>
      <w:r>
        <w:t xml:space="preserve"> </w:t>
      </w:r>
    </w:p>
    <w:p>
      <w:pPr>
        <w:pStyle w:val="BodyText"/>
      </w:pPr>
      <w:r>
        <w:t xml:space="preserve">This annual report provides concrete examples of how librarians in Montreal are implementing innovative programs. It details initiatives aimed at supporting new immigrants, fostering digital literacy among seniors, and promoting local literature. The report is a practical guide for librarians looking to design community-focused services. It demonstrates the tangible impact of library work on social cohesion in a diverse urban environment like Montreal, showcasing the librarian as an agent of social change.</w:t>
      </w:r>
    </w:p>
    <w:p>
      <w:pPr>
        <w:pStyle w:val="BodyText"/>
      </w:pPr>
      <w:r>
        <w:t xml:space="preserve"> </w:t>
      </w:r>
      <w:r>
        <w:t xml:space="preserve">Roy, J., &amp; Tremblay, L. (2022).</w:t>
      </w:r>
      <w:r>
        <w:t xml:space="preserve"> </w:t>
      </w:r>
      <w:r>
        <w:rPr>
          <w:iCs/>
          <w:i/>
        </w:rPr>
        <w:t xml:space="preserve">Digital Literacy and the Modern Librarian: Perspectives from Quebec Universities</w:t>
      </w:r>
      <w:r>
        <w:t xml:space="preserve">. Canadian Journal of Higher Education, 52(1), 88-105.</w:t>
      </w:r>
      <w:r>
        <w:t xml:space="preserve"> </w:t>
      </w:r>
    </w:p>
    <w:p>
      <w:pPr>
        <w:pStyle w:val="BodyText"/>
      </w:pPr>
      <w:r>
        <w:t xml:space="preserve">This article examines the role of academic librarians in Quebec's university system, with a focus on institutions in Montreal such as McGill University and Université de Montréal. It discusses the critical importance of digital literacy instruction in the modern information landscape. The authors argue that librarians are essential partners in research and education, helping students and faculty navigate complex digital resources. This source is particularly relevant for those interested in the academic side of the profession in Canada, highlighting the technical and pedagogical skills required of today's librarians.</w:t>
      </w:r>
    </w:p>
    <w:p>
      <w:pPr>
        <w:pStyle w:val="BodyText"/>
      </w:pPr>
      <w:r>
        <w:t xml:space="preserve"> </w:t>
      </w:r>
      <w:r>
        <w:t xml:space="preserve">UNESCO. (2021).</w:t>
      </w:r>
      <w:r>
        <w:t xml:space="preserve"> </w:t>
      </w:r>
      <w:r>
        <w:rPr>
          <w:iCs/>
          <w:i/>
        </w:rPr>
        <w:t xml:space="preserve">Public Libraries in the Digital Age: A Global Perspective with Case Studies from North America</w:t>
      </w:r>
      <w:r>
        <w:t xml:space="preserve">. Paris: UNESCO Publishing.</w:t>
      </w:r>
      <w:r>
        <w:t xml:space="preserve"> </w:t>
      </w:r>
    </w:p>
    <w:p>
      <w:pPr>
        <w:pStyle w:val="BodyText"/>
      </w:pPr>
      <w:r>
        <w:t xml:space="preserve">While a global report, this publication includes a detailed case study on Montreal's library system. It positions Montreal as a model for integrating technology with traditional library services. The report highlights how librarians in the city are using digital tools to enhance user experience and expand access to information. It provides an international context for the work of librarians in Canada, showing how local practices in Montreal contribute to global best practices in library science and information management.</w:t>
      </w:r>
    </w:p>
    <w:p>
      <w:pPr>
        <w:pStyle w:val="BodyText"/>
      </w:pPr>
      <w:r>
        <w:t xml:space="preserve">© 2023 Annotated Bibliography on Librarianship in Montreal, Canada.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Montreal, Canada</dc:title>
  <dc:creator/>
  <dc:language>en</dc:language>
  <cp:keywords/>
  <dcterms:created xsi:type="dcterms:W3CDTF">2026-08-06T23:55:37Z</dcterms:created>
  <dcterms:modified xsi:type="dcterms:W3CDTF">2026-08-06T23:55:37Z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