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278de232742492ea5ccb8b358540e2adba5e38f"/>
    <w:p>
      <w:pPr>
        <w:pStyle w:val="Heading1"/>
      </w:pPr>
      <w:r>
        <w:t xml:space="preserve">Annotated Bibliography: The Role of the Librarian in Kinshasa, Democratic Republic of the Congo</w:t>
      </w:r>
    </w:p>
    <w:p>
      <w:pPr>
        <w:pStyle w:val="FirstParagraph"/>
      </w:pPr>
      <w:r>
        <w:t xml:space="preserve">A curated selection of resources exploring information management, community engagement, and educational support within the context of Kinshasa.</w:t>
      </w:r>
    </w:p>
    <w:bookmarkEnd w:id="20"/>
    <w:bookmarkStart w:id="21" w:name="introduction"/>
    <w:p>
      <w:pPr>
        <w:pStyle w:val="Heading2"/>
      </w:pPr>
      <w:r>
        <w:t xml:space="preserve">Introduction</w:t>
      </w:r>
    </w:p>
    <w:p>
      <w:pPr>
        <w:pStyle w:val="FirstParagraph"/>
      </w:pPr>
      <w:r>
        <w:t xml:space="preserve">The role of the librarian in Kinshasa, the capital of the Democratic Republic of the Congo (DRC), is distinct from traditional Western conceptions of the profession. In this dynamic urban environment, characterized by rapid population growth, linguistic diversity, and infrastructural challenges, the librarian serves not merely as a custodian of books, but as a vital community educator, digital literacy advocate, and information broker. This annotated bibliography compiles key resources that examine the multifaceted responsibilities of librarians operating within the specific socio-economic and cultural landscape of Kinshasa. These sources highlight how information professionals navigate resource constraints to foster knowledge access, support academic institutions, and preserve local heritage.</w:t>
      </w:r>
    </w:p>
    <w:bookmarkEnd w:id="21"/>
    <w:bookmarkStart w:id="22" w:name="academic-and-institutional-resources"/>
    <w:p>
      <w:pPr>
        <w:pStyle w:val="Heading2"/>
      </w:pPr>
      <w:r>
        <w:t xml:space="preserve">Academic and Institutional Resources</w:t>
      </w:r>
    </w:p>
    <w:p>
      <w:pPr>
        <w:pStyle w:val="FirstParagraph"/>
      </w:pPr>
      <w:r>
        <w:t xml:space="preserve">Mbuyamba, J. (2019).</w:t>
      </w:r>
      <w:r>
        <w:t xml:space="preserve"> </w:t>
      </w:r>
      <w:r>
        <w:rPr>
          <w:iCs/>
          <w:i/>
        </w:rPr>
        <w:t xml:space="preserve">Information Literacy in Congolese Universities: The Librarian's Challenge.</w:t>
      </w:r>
      <w:r>
        <w:t xml:space="preserve"> </w:t>
      </w:r>
      <w:r>
        <w:t xml:space="preserve">Journal of African Librarianship, 12(3), 45-62.</w:t>
      </w:r>
    </w:p>
    <w:p>
      <w:pPr>
        <w:pStyle w:val="BodyText"/>
      </w:pPr>
      <w:r>
        <w:t xml:space="preserve">This article provides a critical analysis of the academic librarian's role within the major universities of Kinshasa, such as the University of Kinshasa (UNIKIN). Mbuyamba argues that the primary function of the librarian in this context has shifted from cataloging to active information literacy instruction. The author details how librarians must teach students to navigate fragmented digital resources and verify information amidst a proliferation of unverified online content. This resource is essential for understanding the pedagogical shift required of librarians in Kinshasa to support higher education in an era of information overload.</w:t>
      </w:r>
    </w:p>
    <w:p>
      <w:pPr>
        <w:pStyle w:val="BodyText"/>
      </w:pPr>
      <w:r>
        <w:t xml:space="preserve">Ngalula, P. (2021).</w:t>
      </w:r>
      <w:r>
        <w:t xml:space="preserve"> </w:t>
      </w:r>
      <w:r>
        <w:rPr>
          <w:iCs/>
          <w:i/>
        </w:rPr>
        <w:t xml:space="preserve">Preserving Heritage: Archival Practices in Kinshasa's Public Institutions.</w:t>
      </w:r>
      <w:r>
        <w:t xml:space="preserve"> </w:t>
      </w:r>
      <w:r>
        <w:t xml:space="preserve">African Archives Review, 8(1), 112-130.</w:t>
      </w:r>
    </w:p>
    <w:p>
      <w:pPr>
        <w:pStyle w:val="BodyText"/>
      </w:pPr>
      <w:r>
        <w:t xml:space="preserve">Ngalula explores the dual role of the librarian and archivist in Kinshasa, focusing on the preservation of historical documents related to the DRC's complex political history. The text highlights the physical challenges faced by librarians in Kinshasa, including humidity control and lack of funding, which threaten paper-based records. It emphasizes the librarian's role as a guardian of national memory, ensuring that historical narratives are preserved for future generations. This source is crucial for appreciating the cultural stewardship aspect of the profession in the capital city.</w:t>
      </w:r>
    </w:p>
    <w:bookmarkEnd w:id="22"/>
    <w:bookmarkStart w:id="23" w:name="community-and-digital-access"/>
    <w:p>
      <w:pPr>
        <w:pStyle w:val="Heading2"/>
      </w:pPr>
      <w:r>
        <w:t xml:space="preserve">Community and Digital Access</w:t>
      </w:r>
    </w:p>
    <w:p>
      <w:pPr>
        <w:pStyle w:val="FirstParagraph"/>
      </w:pPr>
      <w:r>
        <w:t xml:space="preserve">Kambale, S., &amp; Mbemba, T. (2020).</w:t>
      </w:r>
      <w:r>
        <w:t xml:space="preserve"> </w:t>
      </w:r>
      <w:r>
        <w:rPr>
          <w:iCs/>
          <w:i/>
        </w:rPr>
        <w:t xml:space="preserve">Digital Bridges: Community Libraries in Kinshasa's Informal Settlements.</w:t>
      </w:r>
      <w:r>
        <w:t xml:space="preserve"> </w:t>
      </w:r>
      <w:r>
        <w:t xml:space="preserve">International Journal of Information Management, 15(4), 201-215.</w:t>
      </w:r>
    </w:p>
    <w:p>
      <w:pPr>
        <w:pStyle w:val="BodyText"/>
      </w:pPr>
      <w:r>
        <w:t xml:space="preserve">This study examines the emergence of community-led library initiatives in Kinshasa's densely populated neighborhoods. Kambale and Mbemba document how local librarians act as facilitators of digital inclusion, providing internet access and computer training to residents who lack personal devices. The authors describe the librarian as a "digital bridge," connecting marginalized communities to global information networks. This resource is particularly relevant for understanding how librarians in Kinshasa adapt to the needs of an urban population that relies heavily on mobile technology for economic and social mobility.</w:t>
      </w:r>
    </w:p>
    <w:p>
      <w:pPr>
        <w:pStyle w:val="BodyText"/>
      </w:pPr>
      <w:r>
        <w:t xml:space="preserve">Okafor, L. (2018).</w:t>
      </w:r>
      <w:r>
        <w:t xml:space="preserve"> </w:t>
      </w:r>
      <w:r>
        <w:rPr>
          <w:iCs/>
          <w:i/>
        </w:rPr>
        <w:t xml:space="preserve">Mobile Libraries and Outreach in Central Africa: A Case Study of Kinshasa.</w:t>
      </w:r>
      <w:r>
        <w:t xml:space="preserve"> </w:t>
      </w:r>
      <w:r>
        <w:t xml:space="preserve">Library Trends, 67(2), 340-358.</w:t>
      </w:r>
    </w:p>
    <w:p>
      <w:pPr>
        <w:pStyle w:val="BodyText"/>
      </w:pPr>
      <w:r>
        <w:t xml:space="preserve">Okafor investigates the use of mobile library units to reach underserved populations in Kinshasa. The article details the logistical strategies employed by librarians to transport books and educational materials to areas with limited infrastructure. It highlights the librarian's role as a mobile educator, bringing literacy programs directly to children and adults in remote parts of the city. This source offers practical insights into the innovative methods used by information professionals in Kinshasa to overcome geographical and economic barriers to knowledge access.</w:t>
      </w:r>
    </w:p>
    <w:bookmarkEnd w:id="23"/>
    <w:bookmarkStart w:id="24" w:name="professional-development-and-challenges"/>
    <w:p>
      <w:pPr>
        <w:pStyle w:val="Heading2"/>
      </w:pPr>
      <w:r>
        <w:t xml:space="preserve">Professional Development and Challenges</w:t>
      </w:r>
    </w:p>
    <w:p>
      <w:pPr>
        <w:pStyle w:val="FirstParagraph"/>
      </w:pPr>
      <w:r>
        <w:t xml:space="preserve">Institut Supérieur des Bibliothécaires de Kinshasa. (2022).</w:t>
      </w:r>
      <w:r>
        <w:t xml:space="preserve"> </w:t>
      </w:r>
      <w:r>
        <w:rPr>
          <w:iCs/>
          <w:i/>
        </w:rPr>
        <w:t xml:space="preserve">Annual Report on Library Science Education in the DRC.</w:t>
      </w:r>
      <w:r>
        <w:t xml:space="preserve"> </w:t>
      </w:r>
      <w:r>
        <w:t xml:space="preserve">Kinshasa: ISBK Press.</w:t>
      </w:r>
    </w:p>
    <w:p>
      <w:pPr>
        <w:pStyle w:val="BodyText"/>
      </w:pPr>
      <w:r>
        <w:t xml:space="preserve">This official report from the Higher Institute of Librarians in Kinshasa outlines the current curriculum and training standards for aspiring librarians in the DRC. It addresses the need for modernizing library science education to include digital archiving, data management, and community engagement strategies. The report underscores the importance of professional development for librarians in Kinshasa to keep pace with global information trends while addressing local needs. It is a foundational document for understanding the formal training and professional identity of librarians in the region.</w:t>
      </w:r>
    </w:p>
    <w:p>
      <w:pPr>
        <w:pStyle w:val="BodyText"/>
      </w:pPr>
      <w:r>
        <w:t xml:space="preserve">Wemba, C. (2023).</w:t>
      </w:r>
      <w:r>
        <w:t xml:space="preserve"> </w:t>
      </w:r>
      <w:r>
        <w:rPr>
          <w:iCs/>
          <w:i/>
        </w:rPr>
        <w:t xml:space="preserve">Resource Scarcity and Innovation: Strategies for Librarians in Kinshasa.</w:t>
      </w:r>
      <w:r>
        <w:t xml:space="preserve"> </w:t>
      </w:r>
      <w:r>
        <w:t xml:space="preserve">African Journal of Library and Information Science, 10(2), 78-95.</w:t>
      </w:r>
    </w:p>
    <w:p>
      <w:pPr>
        <w:pStyle w:val="BodyText"/>
      </w:pPr>
      <w:r>
        <w:t xml:space="preserve">Wemba provides a firsthand account of the daily challenges faced by librarians in Kinshasa, including budget cuts, outdated equipment, and staffing shortages. The article focuses on the resilience and creativity of these professionals, who develop low-cost solutions for cataloging, preservation, and user services. It highlights the librarian's role as an innovator who maximizes limited resources to maintain service quality. This resource is invaluable for recognizing the adaptive capacity and problem-solving skills required of librarians operating in the challenging environment of Kinshasa.</w:t>
      </w:r>
    </w:p>
    <w:bookmarkEnd w:id="24"/>
    <w:bookmarkStart w:id="25" w:name="conclusion"/>
    <w:p>
      <w:pPr>
        <w:pStyle w:val="Heading2"/>
      </w:pPr>
      <w:r>
        <w:t xml:space="preserve">Conclusion</w:t>
      </w:r>
    </w:p>
    <w:p>
      <w:pPr>
        <w:pStyle w:val="FirstParagraph"/>
      </w:pPr>
      <w:r>
        <w:t xml:space="preserve">The annotated bibliography presented above illustrates that the librarian in Kinshasa, DR Congo, is a multifaceted professional whose role extends far beyond traditional library duties. Whether acting as an academic guide, a digital literacy advocate, a cultural preserver, or a community innovator, the librarian plays a critical role in supporting the intellectual and social development of Kinshasa's diverse population. These resources collectively emphasize the importance of recognizing and supporting the unique contributions of information professionals in this vibrant and challenging urban context.</w:t>
      </w:r>
    </w:p>
    <w:bookmarkEnd w:id="25"/>
    <w:p>
      <w:pPr>
        <w:pStyle w:val="BodyText"/>
      </w:pPr>
      <w:r>
        <w:t xml:space="preserve">© 2024 Annotated Bibliography Project. All rights reserved.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Kinshasa, DR Congo</dc:title>
  <dc:creator/>
  <dc:language>en</dc:language>
  <cp:keywords/>
  <dcterms:created xsi:type="dcterms:W3CDTF">2026-08-07T06:29:22Z</dcterms:created>
  <dcterms:modified xsi:type="dcterms:W3CDTF">2026-08-07T06:29:22Z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