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Librarian</w:t>
      </w:r>
      <w:r>
        <w:t xml:space="preserve"> </w:t>
      </w:r>
      <w:r>
        <w:t xml:space="preserve">Profession</w:t>
      </w:r>
      <w:r>
        <w:t xml:space="preserve"> </w:t>
      </w:r>
      <w:r>
        <w:t xml:space="preserve">in</w:t>
      </w:r>
      <w:r>
        <w:t xml:space="preserve"> </w:t>
      </w:r>
      <w:r>
        <w:t xml:space="preserve">Lyon,</w:t>
      </w:r>
      <w:r>
        <w:t xml:space="preserve"> </w:t>
      </w:r>
      <w:r>
        <w:t xml:space="preserve">France</w:t>
      </w:r>
    </w:p>
    <w:bookmarkStart w:id="28" w:name="X3d77594659473a1c95244555ed3b1694020beea"/>
    <w:p>
      <w:pPr>
        <w:pStyle w:val="Heading1"/>
      </w:pPr>
      <w:r>
        <w:t xml:space="preserve">Annotated Bibliography: The Evolving Role of the Librarian in Lyon, France</w:t>
      </w:r>
    </w:p>
    <w:p>
      <w:pPr>
        <w:pStyle w:val="FirstParagraph"/>
      </w:pPr>
      <w:r>
        <w:rPr>
          <w:bCs/>
          <w:b/>
        </w:rPr>
        <w:t xml:space="preserve">Introduction:</w:t>
      </w:r>
      <w:r>
        <w:t xml:space="preserve"> </w:t>
      </w:r>
      <w:r>
        <w:t xml:space="preserve">The following annotated bibliography examines the multifaceted role of the librarian within the specific cultural and administrative context of Lyon, France. Lyon, known as the "City of Lights" and a UNESCO World Heritage site, possesses a unique library infrastructure ranging from the historic Bibliothèque Nationale et Universitaire (BNU) to modern municipal centers like the Médiathèque Tony Garnier. This collection of sources explores the transition of the librarian from a traditional custodian of books to a dynamic mediator of culture, digital literacy, and social inclusion within the Lyon metropolitan area.</w:t>
      </w:r>
    </w:p>
    <w:bookmarkStart w:id="20" w:name="institutional-history-and-the-bnu"/>
    <w:p>
      <w:pPr>
        <w:pStyle w:val="Heading2"/>
      </w:pPr>
      <w:r>
        <w:t xml:space="preserve">1. Institutional History and the BNU</w:t>
      </w:r>
    </w:p>
    <w:p>
      <w:pPr>
        <w:pStyle w:val="FirstParagraph"/>
      </w:pPr>
      <w:r>
        <w:t xml:space="preserve">Baudouin, J. (2018).</w:t>
      </w:r>
      <w:r>
        <w:t xml:space="preserve"> </w:t>
      </w:r>
      <w:r>
        <w:rPr>
          <w:iCs/>
          <w:i/>
        </w:rPr>
        <w:t xml:space="preserve">La Bibliothèque Nationale et Universitaire de Lyon: Histoire et missions.</w:t>
      </w:r>
      <w:r>
        <w:t xml:space="preserve"> </w:t>
      </w:r>
      <w:r>
        <w:t xml:space="preserve">Presses Universitaires de Lyon.</w:t>
      </w:r>
    </w:p>
    <w:p>
      <w:pPr>
        <w:pStyle w:val="BodyText"/>
      </w:pPr>
      <w:r>
        <w:t xml:space="preserve">This seminal work provides a comprehensive historical overview of the Bibliothèque Nationale et Universitaire (BNU), the largest library in Lyon. Baudouin details the evolution of the librarian's role within this prestigious institution, tracing the shift from the 19th-century model of the "bibliophile guardian" to the modern academic librarian. The text is particularly valuable for understanding how Lyon's librarians manage the delicate balance between preserving rare manuscripts and facilitating open access for university researchers. It highlights the specific administrative challenges faced by librarians in Lyon's dual national-university system, offering critical insight into the professional hierarchy and required competencies for senior positions within the city's most significant cultural repository.</w:t>
      </w:r>
    </w:p>
    <w:bookmarkEnd w:id="20"/>
    <w:bookmarkStart w:id="21" w:name="urban-planning-and-public-access"/>
    <w:p>
      <w:pPr>
        <w:pStyle w:val="Heading2"/>
      </w:pPr>
      <w:r>
        <w:t xml:space="preserve">2. Urban Planning and Public Access</w:t>
      </w:r>
    </w:p>
    <w:p>
      <w:pPr>
        <w:pStyle w:val="FirstParagraph"/>
      </w:pPr>
      <w:r>
        <w:t xml:space="preserve">Durand, M., &amp; Lefebvre, S. (2020).</w:t>
      </w:r>
      <w:r>
        <w:t xml:space="preserve"> </w:t>
      </w:r>
      <w:r>
        <w:rPr>
          <w:iCs/>
          <w:i/>
        </w:rPr>
        <w:t xml:space="preserve">Espaces publics et médiation culturelle: Le cas des médiathèques lyonnaises.</w:t>
      </w:r>
      <w:r>
        <w:t xml:space="preserve"> </w:t>
      </w:r>
      <w:r>
        <w:t xml:space="preserve">Revue Française des Sciences Sociales, 45(2), 112-130.</w:t>
      </w:r>
    </w:p>
    <w:p>
      <w:pPr>
        <w:pStyle w:val="BodyText"/>
      </w:pPr>
      <w:r>
        <w:t xml:space="preserve">Durand and Lefebvre analyze the integration of public libraries into the urban fabric of Lyon, focusing on the architectural and social impact of facilities such as the Médiathèque Tony Garnier. The authors argue that the contemporary librarian in Lyon acts as an "urban mediator," bridging the gap between diverse socioeconomic communities. This article is essential for understanding how Lyon's municipal librarians design programs that foster social cohesion in a city marked by distinct neighborhood identities. It provides empirical data on user demographics and illustrates how librarians adapt their services to meet the needs of a multicultural population, emphasizing the role of the library as a "third place" in Lyon's public life.</w:t>
      </w:r>
    </w:p>
    <w:bookmarkEnd w:id="21"/>
    <w:bookmarkStart w:id="22" w:name="digital-transformation-and-innovation"/>
    <w:p>
      <w:pPr>
        <w:pStyle w:val="Heading2"/>
      </w:pPr>
      <w:r>
        <w:t xml:space="preserve">3. Digital Transformation and Innovation</w:t>
      </w:r>
    </w:p>
    <w:p>
      <w:pPr>
        <w:pStyle w:val="FirstParagraph"/>
      </w:pPr>
      <w:r>
        <w:t xml:space="preserve">Martin, P. (2021).</w:t>
      </w:r>
      <w:r>
        <w:t xml:space="preserve"> </w:t>
      </w:r>
      <w:r>
        <w:rPr>
          <w:iCs/>
          <w:i/>
        </w:rPr>
        <w:t xml:space="preserve">La transition numérique des bibliothèques en région Auvergne-Rhône-Alpes.</w:t>
      </w:r>
      <w:r>
        <w:t xml:space="preserve"> </w:t>
      </w:r>
      <w:r>
        <w:t xml:space="preserve">Bibliothèque de l'École des Chartes, 179(1), 45-68.</w:t>
      </w:r>
    </w:p>
    <w:p>
      <w:pPr>
        <w:pStyle w:val="BodyText"/>
      </w:pPr>
      <w:r>
        <w:t xml:space="preserve">Martin's research focuses on the digital transformation of library services across the Auvergne-Rhône-Alpes region, with a specific case study on Lyon's municipal network. The article examines how librarians in Lyon have adopted new technologies, including digital archives, virtual reference services, and maker spaces. It critiques the initial resistance to digitalization among older staff members and highlights the successful training initiatives implemented by the Ville de Lyon. This source is crucial for understanding the technical skill sets now required of librarians in Lyon, demonstrating that the profession has evolved to include data management, digital literacy instruction, and the curation of born-digital collections.</w:t>
      </w:r>
    </w:p>
    <w:bookmarkEnd w:id="22"/>
    <w:bookmarkStart w:id="23" w:name="professional-training-and-certification"/>
    <w:p>
      <w:pPr>
        <w:pStyle w:val="Heading2"/>
      </w:pPr>
      <w:r>
        <w:t xml:space="preserve">4. Professional Training and Certification</w:t>
      </w:r>
    </w:p>
    <w:p>
      <w:pPr>
        <w:pStyle w:val="FirstParagraph"/>
      </w:pPr>
      <w:r>
        <w:t xml:space="preserve">Ministère de la Culture. (2019).</w:t>
      </w:r>
      <w:r>
        <w:t xml:space="preserve"> </w:t>
      </w:r>
      <w:r>
        <w:rPr>
          <w:iCs/>
          <w:i/>
        </w:rPr>
        <w:t xml:space="preserve">Le diplôme d'État de bibliothécaire: Formation et insertion professionnelle.</w:t>
      </w:r>
      <w:r>
        <w:t xml:space="preserve"> </w:t>
      </w:r>
      <w:r>
        <w:t xml:space="preserve">La Documentation Française.</w:t>
      </w:r>
    </w:p>
    <w:p>
      <w:pPr>
        <w:pStyle w:val="BodyText"/>
      </w:pPr>
      <w:r>
        <w:t xml:space="preserve">This official government publication outlines the requirements for the "Diplôme d'État de Bibliothécaire" (DEB), the mandatory qualification for professional librarians in France. While national in scope, the document includes specific statistics on employment rates in major urban centers, including Lyon. It details the curriculum, which emphasizes French law, cataloging standards (RDA), and cultural mediation. For anyone seeking to work as a librarian in Lyon, this text is indispensable for understanding the legal and educational framework governing the profession. It clarifies the distinction between qualified librarians and library assistants, a critical distinction in the hiring practices of Lyon's public institutions.</w:t>
      </w:r>
    </w:p>
    <w:bookmarkEnd w:id="23"/>
    <w:bookmarkStart w:id="24" w:name="social-inclusion-and-outreach"/>
    <w:p>
      <w:pPr>
        <w:pStyle w:val="Heading2"/>
      </w:pPr>
      <w:r>
        <w:t xml:space="preserve">5. Social Inclusion and Outreach</w:t>
      </w:r>
    </w:p>
    <w:p>
      <w:pPr>
        <w:pStyle w:val="FirstParagraph"/>
      </w:pPr>
      <w:r>
        <w:t xml:space="preserve">Rossi, A. (2022).</w:t>
      </w:r>
      <w:r>
        <w:t xml:space="preserve"> </w:t>
      </w:r>
      <w:r>
        <w:rPr>
          <w:iCs/>
          <w:i/>
        </w:rPr>
        <w:t xml:space="preserve">Bibliothèques et inclusion sociale: Pratiques innovantes à Lyon.</w:t>
      </w:r>
      <w:r>
        <w:t xml:space="preserve"> </w:t>
      </w:r>
      <w:r>
        <w:t xml:space="preserve">Éditions de la Maison des Sciences de l'Homme.</w:t>
      </w:r>
    </w:p>
    <w:p>
      <w:pPr>
        <w:pStyle w:val="BodyText"/>
      </w:pPr>
      <w:r>
        <w:t xml:space="preserve">Rossi explores the role of Lyon's libraries in addressing social exclusion, focusing on outreach programs for immigrants, the elderly, and individuals with disabilities. The book highlights specific initiatives led by Lyon librarians, such as language learning workshops and mobile library services in underserved suburbs. It argues that the modern librarian in Lyon must possess strong social work skills and cultural sensitivity. This source provides a nuanced view of the librarian as a social agent, demonstrating how Lyon's library system contributes to the city's broader goals of equity and accessibility. It is particularly relevant for understanding the community-oriented aspects of the profession in a diverse metropolitan area.</w:t>
      </w:r>
    </w:p>
    <w:bookmarkEnd w:id="24"/>
    <w:bookmarkStart w:id="25" w:name="copyright-and-legal-frameworks"/>
    <w:p>
      <w:pPr>
        <w:pStyle w:val="Heading2"/>
      </w:pPr>
      <w:r>
        <w:t xml:space="preserve">6. Copyright and Legal Frameworks</w:t>
      </w:r>
    </w:p>
    <w:p>
      <w:pPr>
        <w:pStyle w:val="FirstParagraph"/>
      </w:pPr>
      <w:r>
        <w:t xml:space="preserve">Gauthier, L. (2020).</w:t>
      </w:r>
      <w:r>
        <w:t xml:space="preserve"> </w:t>
      </w:r>
      <w:r>
        <w:rPr>
          <w:iCs/>
          <w:i/>
        </w:rPr>
        <w:t xml:space="preserve">Propriété intellectuelle et bibliothèques numériques en France.</w:t>
      </w:r>
      <w:r>
        <w:t xml:space="preserve"> </w:t>
      </w:r>
      <w:r>
        <w:t xml:space="preserve">Dalloz.</w:t>
      </w:r>
    </w:p>
    <w:p>
      <w:pPr>
        <w:pStyle w:val="BodyText"/>
      </w:pPr>
      <w:r>
        <w:t xml:space="preserve">Gauthier's legal analysis addresses the complex copyright issues facing librarians in the digital age, with specific references to French law and its application in major library systems like those in Lyon. The text discusses the challenges of digitizing collections, managing open access repositories, and ensuring compliance with EU regulations. For librarians in Lyon working with digital archives or providing online resources, this book is a vital reference for navigating legal constraints. It underscores the importance of legal literacy as a core competency for the modern French librarian, particularly in institutions that are leaders in digital preservation.</w:t>
      </w:r>
    </w:p>
    <w:bookmarkEnd w:id="25"/>
    <w:bookmarkStart w:id="26" w:name="comparative-perspectives"/>
    <w:p>
      <w:pPr>
        <w:pStyle w:val="Heading2"/>
      </w:pPr>
      <w:r>
        <w:t xml:space="preserve">7. Comparative Perspectives</w:t>
      </w:r>
    </w:p>
    <w:p>
      <w:pPr>
        <w:pStyle w:val="FirstParagraph"/>
      </w:pPr>
      <w:r>
        <w:t xml:space="preserve">Thompson, R. (2021).</w:t>
      </w:r>
      <w:r>
        <w:t xml:space="preserve"> </w:t>
      </w:r>
      <w:r>
        <w:rPr>
          <w:iCs/>
          <w:i/>
        </w:rPr>
        <w:t xml:space="preserve">Libraries in European Cities: A Comparative Study.</w:t>
      </w:r>
      <w:r>
        <w:t xml:space="preserve"> </w:t>
      </w:r>
      <w:r>
        <w:t xml:space="preserve">Routledge.</w:t>
      </w:r>
    </w:p>
    <w:p>
      <w:pPr>
        <w:pStyle w:val="BodyText"/>
      </w:pPr>
      <w:r>
        <w:t xml:space="preserve">Thompson offers a comparative analysis of library systems in major European cities, including a dedicated chapter on Lyon. The author contrasts the French model of centralized, state-supported libraries with the more decentralized systems found in other European capitals. This perspective is valuable for understanding the unique strengths and limitations of the librarian profession in Lyon. It highlights how Lyon's librarians benefit from strong municipal funding and cultural prestige, while also facing bureaucratic challenges. The book provides an international context for the local practices discussed in other sources, making it useful for researchers interested in the global positioning of Lyon's library sector.</w:t>
      </w:r>
    </w:p>
    <w:bookmarkEnd w:id="26"/>
    <w:bookmarkStart w:id="27" w:name="future-trends-and-sustainability"/>
    <w:p>
      <w:pPr>
        <w:pStyle w:val="Heading2"/>
      </w:pPr>
      <w:r>
        <w:t xml:space="preserve">8. Future Trends and Sustainability</w:t>
      </w:r>
    </w:p>
    <w:p>
      <w:pPr>
        <w:pStyle w:val="FirstParagraph"/>
      </w:pPr>
      <w:r>
        <w:t xml:space="preserve">Blanc, C. (2023).</w:t>
      </w:r>
      <w:r>
        <w:t xml:space="preserve"> </w:t>
      </w:r>
      <w:r>
        <w:rPr>
          <w:iCs/>
          <w:i/>
        </w:rPr>
        <w:t xml:space="preserve">L'avenir des bibliothèques: Durabilité et innovation.</w:t>
      </w:r>
      <w:r>
        <w:t xml:space="preserve"> </w:t>
      </w:r>
      <w:r>
        <w:t xml:space="preserve">Bibliothèque d'Humanisme et Renaissance, 85(3), 201-220.</w:t>
      </w:r>
    </w:p>
    <w:p>
      <w:pPr>
        <w:pStyle w:val="BodyText"/>
      </w:pPr>
      <w:r>
        <w:t xml:space="preserve">Blanc's recent article examines the future of libraries in France, with a focus on sustainability and innovation. The author discusses how Lyon's libraries are implementing green building practices and reducing their carbon footprint. The article also explores emerging trends such as artificial intelligence in cataloging and personalized user services. This source is forward-looking and provides insight into the evolving responsibilities of librarians in Lyon. It suggests that future librarians in the city will need to be adept at environmental management and technological innovation, reflecting the broader societal shifts towards sustainability and digitalization.</w:t>
      </w:r>
    </w:p>
    <w:p>
      <w:pPr>
        <w:pStyle w:val="BodyText"/>
      </w:pPr>
      <w:r>
        <w:t xml:space="preserve">Document generated for educational and professional reference purposes regarding the Librarian profession in Lyon, France.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Librarian Profession in Lyon, France</dc:title>
  <dc:creator/>
  <dc:language>en</dc:language>
  <cp:keywords/>
  <dcterms:created xsi:type="dcterms:W3CDTF">2026-08-07T09:47:40Z</dcterms:created>
  <dcterms:modified xsi:type="dcterms:W3CDTF">2026-08-07T09:47:40Z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