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Librarian</w:t>
      </w:r>
      <w:r>
        <w:t xml:space="preserve"> </w:t>
      </w:r>
      <w:r>
        <w:t xml:space="preserve">Profession</w:t>
      </w:r>
      <w:r>
        <w:t xml:space="preserve"> </w:t>
      </w:r>
      <w:r>
        <w:t xml:space="preserve">in</w:t>
      </w:r>
      <w:r>
        <w:t xml:space="preserve"> </w:t>
      </w:r>
      <w:r>
        <w:t xml:space="preserve">Paris,</w:t>
      </w:r>
      <w:r>
        <w:t xml:space="preserve"> </w:t>
      </w:r>
      <w:r>
        <w:t xml:space="preserve">France</w:t>
      </w:r>
    </w:p>
    <w:bookmarkStart w:id="24" w:name="X457a23dce2e10d6ddaff9f0a7f7c1f2ae19b305"/>
    <w:p>
      <w:pPr>
        <w:pStyle w:val="Heading1"/>
      </w:pPr>
      <w:r>
        <w:t xml:space="preserve">Annotated Bibliography: The Role and Evolution of the Librarian in Paris, France</w:t>
      </w:r>
    </w:p>
    <w:p>
      <w:pPr>
        <w:pStyle w:val="FirstParagraph"/>
      </w:pPr>
      <w:r>
        <w:t xml:space="preserve">This annotated bibliography explores the multifaceted role of the librarian within the specific cultural and administrative context of Paris, France. The profession in the French capital is distinct due to the unique structure of the</w:t>
      </w:r>
      <w:r>
        <w:t xml:space="preserve"> </w:t>
      </w:r>
      <w:r>
        <w:rPr>
          <w:iCs/>
          <w:i/>
        </w:rPr>
        <w:t xml:space="preserve">Bibliothèque publique d'information</w:t>
      </w:r>
      <w:r>
        <w:t xml:space="preserve"> </w:t>
      </w:r>
      <w:r>
        <w:t xml:space="preserve">(BPI), the</w:t>
      </w:r>
      <w:r>
        <w:t xml:space="preserve"> </w:t>
      </w:r>
      <w:r>
        <w:rPr>
          <w:iCs/>
          <w:i/>
        </w:rPr>
        <w:t xml:space="preserve">Bibliothèque nationale de France</w:t>
      </w:r>
      <w:r>
        <w:t xml:space="preserve"> </w:t>
      </w:r>
      <w:r>
        <w:t xml:space="preserve">(BnF), and the municipal network of the</w:t>
      </w:r>
      <w:r>
        <w:t xml:space="preserve"> </w:t>
      </w:r>
      <w:r>
        <w:rPr>
          <w:iCs/>
          <w:i/>
        </w:rPr>
        <w:t xml:space="preserve">Ville de Paris</w:t>
      </w:r>
      <w:r>
        <w:t xml:space="preserve">. The selected sources examine the transition from traditional custodianship to modern information mediation, the impact of digitalization on Parisian libraries, and the specific civil service requirements for librarians operating in the heart of France.</w:t>
      </w:r>
    </w:p>
    <w:bookmarkStart w:id="20" w:name="X3a291c618572f2af829ee8262ebf413f1ee72d6"/>
    <w:p>
      <w:pPr>
        <w:pStyle w:val="Heading2"/>
      </w:pPr>
      <w:r>
        <w:t xml:space="preserve">1. Institutional Framework and Professional Identity</w:t>
      </w:r>
    </w:p>
    <w:p>
      <w:pPr>
        <w:pStyle w:val="FirstParagraph"/>
      </w:pPr>
      <w:r>
        <w:t xml:space="preserve">Bouchard, C., &amp; Lemaire, J. (2019).</w:t>
      </w:r>
      <w:r>
        <w:t xml:space="preserve"> </w:t>
      </w:r>
      <w:r>
        <w:rPr>
          <w:iCs/>
          <w:i/>
        </w:rPr>
        <w:t xml:space="preserve">Les bibliothécaires en France: Histoire, métiers, enjeux</w:t>
      </w:r>
      <w:r>
        <w:t xml:space="preserve">. Paris: Éditions du Cercle de la Librairie.</w:t>
      </w:r>
    </w:p>
    <w:p>
      <w:pPr>
        <w:pStyle w:val="BodyText"/>
      </w:pPr>
      <w:r>
        <w:t xml:space="preserve">This comprehensive text serves as a foundational resource for understanding the professional identity of the librarian in France. The authors provide a detailed historical analysis of how the role has evolved from the monastic scribe to the modern civil servant. Specifically relevant to Paris, the book details the administrative hierarchy of the</w:t>
      </w:r>
      <w:r>
        <w:t xml:space="preserve"> </w:t>
      </w:r>
      <w:r>
        <w:rPr>
          <w:iCs/>
          <w:i/>
        </w:rPr>
        <w:t xml:space="preserve">Bibliothèque nationale de France</w:t>
      </w:r>
      <w:r>
        <w:t xml:space="preserve"> </w:t>
      </w:r>
      <w:r>
        <w:t xml:space="preserve">(BnF) and the distinct career paths available to librarians in the capital compared to provincial departments. It is an essential reference for understanding the legal and bureaucratic framework that governs librarians in Paris, including the competitive examinations (</w:t>
      </w:r>
      <w:r>
        <w:rPr>
          <w:iCs/>
          <w:i/>
        </w:rPr>
        <w:t xml:space="preserve">concours</w:t>
      </w:r>
      <w:r>
        <w:t xml:space="preserve">) required for entry into the French public library system.</w:t>
      </w:r>
    </w:p>
    <w:p>
      <w:pPr>
        <w:pStyle w:val="BodyText"/>
      </w:pPr>
      <w:r>
        <w:t xml:space="preserve">Ministère de la Culture. (2021).</w:t>
      </w:r>
      <w:r>
        <w:t xml:space="preserve"> </w:t>
      </w:r>
      <w:r>
        <w:rPr>
          <w:iCs/>
          <w:i/>
        </w:rPr>
        <w:t xml:space="preserve">Le statut des bibliothécaires et des conservateurs du patrimoine</w:t>
      </w:r>
      <w:r>
        <w:t xml:space="preserve">. Paris: Direction générale des patrimoines.</w:t>
      </w:r>
    </w:p>
    <w:p>
      <w:pPr>
        <w:pStyle w:val="BodyText"/>
      </w:pPr>
      <w:r>
        <w:t xml:space="preserve">This official government document outlines the statutory obligations and rights of librarians and heritage conservators in France. For a professional operating in Paris, this text is critical as it defines the specific responsibilities regarding the preservation of national heritage, a primary function of major Parisian institutions. The document clarifies the distinction between a</w:t>
      </w:r>
      <w:r>
        <w:t xml:space="preserve"> </w:t>
      </w:r>
      <w:r>
        <w:rPr>
          <w:iCs/>
          <w:i/>
        </w:rPr>
        <w:t xml:space="preserve">bibliothécaire</w:t>
      </w:r>
      <w:r>
        <w:t xml:space="preserve"> </w:t>
      </w:r>
      <w:r>
        <w:t xml:space="preserve">(librarian) and a</w:t>
      </w:r>
      <w:r>
        <w:t xml:space="preserve"> </w:t>
      </w:r>
      <w:r>
        <w:rPr>
          <w:iCs/>
          <w:i/>
        </w:rPr>
        <w:t xml:space="preserve">conservateur</w:t>
      </w:r>
      <w:r>
        <w:t xml:space="preserve"> </w:t>
      </w:r>
      <w:r>
        <w:t xml:space="preserve">(curator/conservator), a distinction that is particularly pronounced in the high-profile institutions of the French capital. It provides factual data on salary scales, promotion criteria, and the ethical codes required for public service in France.</w:t>
      </w:r>
    </w:p>
    <w:bookmarkEnd w:id="20"/>
    <w:bookmarkStart w:id="21" w:name="the-parisian-public-library-network"/>
    <w:p>
      <w:pPr>
        <w:pStyle w:val="Heading2"/>
      </w:pPr>
      <w:r>
        <w:t xml:space="preserve">2. The Parisian Public Library Network</w:t>
      </w:r>
    </w:p>
    <w:p>
      <w:pPr>
        <w:pStyle w:val="FirstParagraph"/>
      </w:pPr>
      <w:r>
        <w:t xml:space="preserve">Ville de Paris. (2020).</w:t>
      </w:r>
      <w:r>
        <w:t xml:space="preserve"> </w:t>
      </w:r>
      <w:r>
        <w:rPr>
          <w:iCs/>
          <w:i/>
        </w:rPr>
        <w:t xml:space="preserve">Stratégie des bibliothèques parisiennes 2020-2025: L'information au service de tous</w:t>
      </w:r>
      <w:r>
        <w:t xml:space="preserve">. Paris: Direction de la lecture publique.</w:t>
      </w:r>
    </w:p>
    <w:p>
      <w:pPr>
        <w:pStyle w:val="BodyText"/>
      </w:pPr>
      <w:r>
        <w:t xml:space="preserve">This strategic plan from the City of Paris offers a direct insight into the operational goals for librarians within the municipal network. The document highlights the shift in the Parisian librarian's role toward social inclusion and digital literacy. It details initiatives aimed at serving the diverse, multicultural population of Paris, emphasizing the librarian's role as a mediator of culture and information. The text is particularly valuable for understanding how Parisian libraries are adapting to urban challenges, such as providing safe spaces for youth and supporting immigrants through language acquisition programs.</w:t>
      </w:r>
    </w:p>
    <w:p>
      <w:pPr>
        <w:pStyle w:val="BodyText"/>
      </w:pPr>
      <w:r>
        <w:t xml:space="preserve">Gauthier, M. (2018). "The BPI: A Model for the Modern Parisian Librarian."</w:t>
      </w:r>
      <w:r>
        <w:t xml:space="preserve"> </w:t>
      </w:r>
      <w:r>
        <w:rPr>
          <w:iCs/>
          <w:i/>
        </w:rPr>
        <w:t xml:space="preserve">Journal of French Library History</w:t>
      </w:r>
      <w:r>
        <w:t xml:space="preserve">, 12(3), 45-62.</w:t>
      </w:r>
    </w:p>
    <w:p>
      <w:pPr>
        <w:pStyle w:val="BodyText"/>
      </w:pPr>
      <w:r>
        <w:t xml:space="preserve">This academic article focuses specifically on the</w:t>
      </w:r>
      <w:r>
        <w:t xml:space="preserve"> </w:t>
      </w:r>
      <w:r>
        <w:rPr>
          <w:iCs/>
          <w:i/>
        </w:rPr>
        <w:t xml:space="preserve">Bibliothèque publique d'information</w:t>
      </w:r>
      <w:r>
        <w:t xml:space="preserve"> </w:t>
      </w:r>
      <w:r>
        <w:t xml:space="preserve">(BPI) at the Centre Pompidou, a unique institution in Paris that has no book lending service but focuses on information access. The author argues that the BPI redefined the Parisian librarian as an "information architect" rather than a book keeper. The article analyzes how librarians at the BPI manage vast digital databases and assist researchers in navigating complex information landscapes. It is a crucial source for understanding the avant-garde aspect of the librarian profession in Paris, distinguishing it from traditional community libraries.</w:t>
      </w:r>
    </w:p>
    <w:bookmarkEnd w:id="21"/>
    <w:bookmarkStart w:id="22" w:name="Xbe488968322966a064000b7890e405999819af0"/>
    <w:p>
      <w:pPr>
        <w:pStyle w:val="Heading2"/>
      </w:pPr>
      <w:r>
        <w:t xml:space="preserve">3. Digital Transformation and Information Literacy</w:t>
      </w:r>
    </w:p>
    <w:p>
      <w:pPr>
        <w:pStyle w:val="FirstParagraph"/>
      </w:pPr>
      <w:r>
        <w:t xml:space="preserve">Lefèvre, S. (2022).</w:t>
      </w:r>
      <w:r>
        <w:t xml:space="preserve"> </w:t>
      </w:r>
      <w:r>
        <w:rPr>
          <w:iCs/>
          <w:i/>
        </w:rPr>
        <w:t xml:space="preserve">Numérique et médiation culturelle: Le rôle du bibliothécaire parisien</w:t>
      </w:r>
      <w:r>
        <w:t xml:space="preserve">. Paris: Presses de Sciences Po.</w:t>
      </w:r>
    </w:p>
    <w:p>
      <w:pPr>
        <w:pStyle w:val="BodyText"/>
      </w:pPr>
      <w:r>
        <w:t xml:space="preserve">Lefèvre examines the impact of rapid digitalization on the daily work of librarians in Paris. The book argues that the Parisian librarian must now possess advanced technical skills to manage digital repositories and guide users through the "infodemic." The author provides case studies from various Parisian arrondissements, illustrating how librarians are teaching information literacy to combat misinformation. This source is highly relevant for understanding the modern skill set required for the profession in France's capital, emphasizing the need for continuous professional development in digital tools.</w:t>
      </w:r>
    </w:p>
    <w:p>
      <w:pPr>
        <w:pStyle w:val="BodyText"/>
      </w:pPr>
      <w:r>
        <w:t xml:space="preserve">Bibliothèque nationale de France. (2023).</w:t>
      </w:r>
      <w:r>
        <w:t xml:space="preserve"> </w:t>
      </w:r>
      <w:r>
        <w:rPr>
          <w:iCs/>
          <w:i/>
        </w:rPr>
        <w:t xml:space="preserve">Gallica and the Future of Access: A Librarian's Perspective</w:t>
      </w:r>
      <w:r>
        <w:t xml:space="preserve">. Paris: BnF Publications.</w:t>
      </w:r>
    </w:p>
    <w:p>
      <w:pPr>
        <w:pStyle w:val="BodyText"/>
      </w:pPr>
      <w:r>
        <w:t xml:space="preserve">This publication from the BnF discusses the management of</w:t>
      </w:r>
      <w:r>
        <w:t xml:space="preserve"> </w:t>
      </w:r>
      <w:r>
        <w:rPr>
          <w:iCs/>
          <w:i/>
        </w:rPr>
        <w:t xml:space="preserve">Gallica</w:t>
      </w:r>
      <w:r>
        <w:t xml:space="preserve">, the national digital library. It provides a behind-the-scenes look at the work of librarians and archivists in Paris who are responsible for digitizing millions of documents. The text highlights the technical and curatorial challenges involved in making French heritage accessible globally. It is an authoritative source on the intersection of technology and tradition in the French capital, demonstrating how Parisian librarians are at the forefront of global digital preservation efforts.</w:t>
      </w:r>
    </w:p>
    <w:bookmarkEnd w:id="22"/>
    <w:bookmarkStart w:id="23" w:name="X61e7441e764d624dd00ab81c3c57ae027d308a1"/>
    <w:p>
      <w:pPr>
        <w:pStyle w:val="Heading2"/>
      </w:pPr>
      <w:r>
        <w:t xml:space="preserve">4. Social Inclusion and Community Engagement</w:t>
      </w:r>
    </w:p>
    <w:p>
      <w:pPr>
        <w:pStyle w:val="FirstParagraph"/>
      </w:pPr>
      <w:r>
        <w:t xml:space="preserve">Dubois, A., &amp; Martin, P. (2021). "Libraries as Social Hubs in Paris: The Librarian as Social Worker."</w:t>
      </w:r>
      <w:r>
        <w:t xml:space="preserve"> </w:t>
      </w:r>
      <w:r>
        <w:rPr>
          <w:iCs/>
          <w:i/>
        </w:rPr>
        <w:t xml:space="preserve">Urban Studies Quarterly</w:t>
      </w:r>
      <w:r>
        <w:t xml:space="preserve">, 15(2), 112-130.</w:t>
      </w:r>
    </w:p>
    <w:p>
      <w:pPr>
        <w:pStyle w:val="BodyText"/>
      </w:pPr>
      <w:r>
        <w:t xml:space="preserve">This sociological study investigates the role of Parisian libraries as centers for social cohesion. The authors argue that in a city as large and diverse as Paris, librarians often perform functions akin to social work, assisting vulnerable populations with administrative tasks, job searches, and housing applications. The article provides qualitative data from interviews with librarians in the northern and eastern arrondissements of Paris. It is a vital resource for understanding the humanistic and social dimensions of the librarian profession in France, beyond the mere management of collections.</w:t>
      </w:r>
    </w:p>
    <w:p>
      <w:pPr>
        <w:pStyle w:val="BodyText"/>
      </w:pPr>
      <w:r>
        <w:t xml:space="preserve">Conseil International des Archives (ICA). (2020).</w:t>
      </w:r>
      <w:r>
        <w:t xml:space="preserve"> </w:t>
      </w:r>
      <w:r>
        <w:rPr>
          <w:iCs/>
          <w:i/>
        </w:rPr>
        <w:t xml:space="preserve">Archives and Access in the French Capital: Best Practices</w:t>
      </w:r>
      <w:r>
        <w:t xml:space="preserve">. Paris: ICA France Chapter.</w:t>
      </w:r>
    </w:p>
    <w:p>
      <w:pPr>
        <w:pStyle w:val="BodyText"/>
      </w:pPr>
      <w:r>
        <w:t xml:space="preserve">While focused on archives, this report is highly relevant to librarians in Paris who often work in hybrid roles involving both books and archival materials. It outlines best practices for ensuring access to historical records while respecting privacy laws, a critical issue in France. The document discusses the collaboration between librarians and archivists in Parisian institutions to provide comprehensive research support. It serves as a practical guide for professionals navigating the complex regulatory environment of information management in France.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Librarian Profession in Paris, France</dc:title>
  <dc:creator/>
  <dc:language>en</dc:language>
  <cp:keywords/>
  <dcterms:created xsi:type="dcterms:W3CDTF">2026-08-06T23:55:31Z</dcterms:created>
  <dcterms:modified xsi:type="dcterms:W3CDTF">2026-08-06T23:55:31Z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