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Bangladesh</w:t>
      </w:r>
      <w:r>
        <w:t xml:space="preserve"> </w:t>
      </w:r>
      <w:r>
        <w:t xml:space="preserve">Dhaka</w:t>
      </w:r>
    </w:p>
    <w:bookmarkStart w:id="21" w:name="Xd339f92faa46fe1ab61692c09729d06ea1af962"/>
    <w:p>
      <w:pPr>
        <w:pStyle w:val="Heading1"/>
      </w:pPr>
      <w:r>
        <w:t xml:space="preserve">Annotated Bibliography: The Role of Marine Engineers in Bangladesh Dhaka</w:t>
      </w:r>
    </w:p>
    <w:p>
      <w:pPr>
        <w:pStyle w:val="FirstParagraph"/>
      </w:pPr>
      <w:r>
        <w:t xml:space="preserve">The maritime sector is a cornerstone of Bangladesh's economic development, with the port city of Chittagong serving as the primary gateway and Dhaka acting as the administrative and logistical hub. As Bangladesh aims to become a middle-income nation, the demand for skilled Marine Engineers in Dhaka and surrounding regions has surged. These professionals are critical for maintaining the nation's merchant fleet, managing inland waterway transport, and ensuring compliance with international maritime regulations. This annotated bibliography compiles key resources that explore the educational pathways, regulatory frameworks, technological advancements, and economic impacts of marine engineering within the context of Bangladesh, specifically focusing on the operational and administrative environment of Dhaka.</w:t>
      </w:r>
    </w:p>
    <w:bookmarkStart w:id="20" w:name="references"/>
    <w:p>
      <w:pPr>
        <w:pStyle w:val="Heading2"/>
      </w:pPr>
      <w:r>
        <w:t xml:space="preserve">References</w:t>
      </w:r>
    </w:p>
    <w:p>
      <w:pPr>
        <w:pStyle w:val="FirstParagraph"/>
      </w:pPr>
      <w:r>
        <w:t xml:space="preserve"> </w:t>
      </w:r>
      <w:r>
        <w:t xml:space="preserve">Ahmed, S., &amp; Rahman, M. (2021).</w:t>
      </w:r>
      <w:r>
        <w:t xml:space="preserve"> </w:t>
      </w:r>
      <w:r>
        <w:rPr>
          <w:iCs/>
          <w:i/>
        </w:rPr>
        <w:t xml:space="preserve">Maritime Education and Training in Bangladesh: Challenges and Opportunities for Marine Engineers</w:t>
      </w:r>
      <w:r>
        <w:t xml:space="preserve">. Journal of South Asian Maritime Studies, 14(2), 45-62.</w:t>
      </w:r>
      <w:r>
        <w:t xml:space="preserve"> </w:t>
      </w:r>
    </w:p>
    <w:p>
      <w:pPr>
        <w:pStyle w:val="BodyText"/>
      </w:pPr>
      <w:r>
        <w:t xml:space="preserve">This article provides a comprehensive analysis of the current state of maritime education in Bangladesh, with a specific focus on institutions located in Dhaka and Chittagong. The authors argue that while the Bangladesh University of Engineering and Technology (BUET) and the Bangladesh Maritime University offer robust curricula, there is a significant gap between theoretical knowledge and practical application required by modern shipping companies. For a Marine Engineer aspiring to work in Dhaka's maritime administration or ship management firms, this resource is invaluable. It highlights the necessity for continuous professional development and the integration of simulation-based training to meet International Maritime Organization (IMO) standards. The study is particularly relevant for understanding the local educational landscape that shapes the competency of engineers entering the workforce.</w:t>
      </w:r>
    </w:p>
    <w:p>
      <w:pPr>
        <w:pStyle w:val="BodyText"/>
      </w:pPr>
      <w:r>
        <w:t xml:space="preserve"> </w:t>
      </w:r>
      <w:r>
        <w:t xml:space="preserve">Bangladesh Maritime Safety Administration (BMSA). (2022).</w:t>
      </w:r>
      <w:r>
        <w:t xml:space="preserve"> </w:t>
      </w:r>
      <w:r>
        <w:rPr>
          <w:iCs/>
          <w:i/>
        </w:rPr>
        <w:t xml:space="preserve">Annual Report on Merchant Shipping and Crew Certification</w:t>
      </w:r>
      <w:r>
        <w:t xml:space="preserve">. Dhaka: Government of the People's Republic of Bangladesh.</w:t>
      </w:r>
      <w:r>
        <w:t xml:space="preserve"> </w:t>
      </w:r>
    </w:p>
    <w:p>
      <w:pPr>
        <w:pStyle w:val="BodyText"/>
      </w:pPr>
      <w:r>
        <w:t xml:space="preserve">As the primary regulatory body headquartered in Dhaka, the BMSA's annual report is an essential primary source for understanding the legal and operational requirements for Marine Engineers in Bangladesh. This document details the certification processes, safety inspections, and compliance metrics for the national merchant fleet. It provides critical data on the number of licensed engineers, the types of vessels they operate, and the common deficiencies found during surveys. For professionals and students in Dhaka, this report serves as a definitive guide to the regulatory environment, outlining the specific competencies and certifications required to practice legally and safely within Bangladeshi waters and international routes.</w:t>
      </w:r>
    </w:p>
    <w:p>
      <w:pPr>
        <w:pStyle w:val="BodyText"/>
      </w:pPr>
      <w:r>
        <w:t xml:space="preserve"> </w:t>
      </w:r>
      <w:r>
        <w:t xml:space="preserve">Hossain, K. (2020).</w:t>
      </w:r>
      <w:r>
        <w:t xml:space="preserve"> </w:t>
      </w:r>
      <w:r>
        <w:rPr>
          <w:iCs/>
          <w:i/>
        </w:rPr>
        <w:t xml:space="preserve">Inland Water Transport and the Role of Marine Engineering in Bangladesh's Logistics Chain</w:t>
      </w:r>
      <w:r>
        <w:t xml:space="preserve">. Dhaka University Journal of Civil Engineering, 18(1), 112-128.</w:t>
      </w:r>
      <w:r>
        <w:t xml:space="preserve"> </w:t>
      </w:r>
    </w:p>
    <w:p>
      <w:pPr>
        <w:pStyle w:val="BodyText"/>
      </w:pPr>
      <w:r>
        <w:t xml:space="preserve">Bangladesh is a riverine country, and its inland waterways are vital for transporting goods between Dhaka and other regions. This paper examines the specific engineering challenges associated with maintaining vessels in these unique conditions, such as shallow drafts and high silt content. Hossain discusses the critical role of Marine Engineers in optimizing fuel efficiency and reducing emissions for inland cargo ships. The article is highly relevant for engineers working in Dhaka's river port operations, as it addresses the practical maintenance issues and environmental concerns specific to the local geography. It underscores the need for specialized engineering solutions tailored to Bangladesh's hydrological context.</w:t>
      </w:r>
    </w:p>
    <w:p>
      <w:pPr>
        <w:pStyle w:val="BodyText"/>
      </w:pPr>
      <w:r>
        <w:t xml:space="preserve"> </w:t>
      </w:r>
      <w:r>
        <w:t xml:space="preserve">International Maritime Organization (IMO). (2023).</w:t>
      </w:r>
      <w:r>
        <w:t xml:space="preserve"> </w:t>
      </w:r>
      <w:r>
        <w:rPr>
          <w:iCs/>
          <w:i/>
        </w:rPr>
        <w:t xml:space="preserve">STCW Convention: Standards of Training, Certification and Watchkeeping for Seafarers</w:t>
      </w:r>
      <w:r>
        <w:t xml:space="preserve">. London: IMO Publishing.</w:t>
      </w:r>
      <w:r>
        <w:t xml:space="preserve"> </w:t>
      </w:r>
    </w:p>
    <w:p>
      <w:pPr>
        <w:pStyle w:val="BodyText"/>
      </w:pPr>
      <w:r>
        <w:t xml:space="preserve">While a global document, the STCW Convention is the foundational framework for Marine Engineer certification in Bangladesh. This resource outlines the mandatory minimum standards of training and certification that all seafarers, including engineers, must meet. For a Marine Engineer in Dhaka, understanding these standards is non-negotiable, as they dictate career progression and international employability. The document covers technical skills, safety procedures, and environmental protection measures. It is a crucial reference for ensuring that Bangladeshi engineers are aligned with global best practices, facilitating their integration into the international shipping industry while maintaining high safety standards domestically.</w:t>
      </w:r>
    </w:p>
    <w:p>
      <w:pPr>
        <w:pStyle w:val="BodyText"/>
      </w:pPr>
      <w:r>
        <w:t xml:space="preserve"> </w:t>
      </w:r>
      <w:r>
        <w:t xml:space="preserve">Karim, N., &amp; Islam, M. (2022).</w:t>
      </w:r>
      <w:r>
        <w:t xml:space="preserve"> </w:t>
      </w:r>
      <w:r>
        <w:rPr>
          <w:iCs/>
          <w:i/>
        </w:rPr>
        <w:t xml:space="preserve">Green Shipping Initiatives in Bangladesh: The Engineer's Perspective</w:t>
      </w:r>
      <w:r>
        <w:t xml:space="preserve">. Journal of Environmental Management in South Asia, 9(3), 78-95.</w:t>
      </w:r>
      <w:r>
        <w:t xml:space="preserve"> </w:t>
      </w:r>
    </w:p>
    <w:p>
      <w:pPr>
        <w:pStyle w:val="BodyText"/>
      </w:pPr>
      <w:r>
        <w:t xml:space="preserve">As global pressure mounts to reduce carbon emissions, the maritime industry is undergoing a green transition. This article explores how Marine Engineers in Bangladesh are adapting to new environmental regulations, such as the IMO 2020 sulfur cap. It discusses the implementation of scrubber technologies, alternative fuels, and energy-efficient engine designs in Bangladeshi vessels. For engineers based in Dhaka, particularly those involved in ship management and policy-making, this resource provides insights into the technological shifts required to future-proof the national fleet. It highlights the growing importance of environmental stewardship in the marine engineering profession within the country.</w:t>
      </w:r>
    </w:p>
    <w:p>
      <w:pPr>
        <w:pStyle w:val="BodyText"/>
      </w:pPr>
      <w:r>
        <w:t xml:space="preserve"> </w:t>
      </w:r>
      <w:r>
        <w:t xml:space="preserve">Rahman, A. (2021).</w:t>
      </w:r>
      <w:r>
        <w:t xml:space="preserve"> </w:t>
      </w:r>
      <w:r>
        <w:rPr>
          <w:iCs/>
          <w:i/>
        </w:rPr>
        <w:t xml:space="preserve">Career Prospects and Remuneration for Marine Engineers in Bangladesh: A Comparative Study</w:t>
      </w:r>
      <w:r>
        <w:t xml:space="preserve">. Dhaka Economic Review, 25(4), 201-215.</w:t>
      </w:r>
      <w:r>
        <w:t xml:space="preserve"> </w:t>
      </w:r>
    </w:p>
    <w:p>
      <w:pPr>
        <w:pStyle w:val="BodyText"/>
      </w:pPr>
      <w:r>
        <w:t xml:space="preserve">This study offers a detailed economic analysis of the marine engineering profession in Bangladesh. It compares salaries, benefits, and career advancement opportunities for engineers working on international voyages versus those employed in domestic shipping or shore-based roles in Dhaka. The findings reveal a growing demand for experienced engineers, driven by the expansion of the country's merchant fleet. For students and professionals in Dhaka considering this career path, the article provides realistic expectations regarding financial rewards and job security. It also discusses the challenges of long-term deployment and the importance of networking within Dhaka's maritime community for career growth.</w:t>
      </w:r>
    </w:p>
    <w:p>
      <w:pPr>
        <w:pStyle w:val="BodyText"/>
      </w:pPr>
      <w:r>
        <w:t xml:space="preserve"> </w:t>
      </w:r>
      <w:r>
        <w:t xml:space="preserve">World Bank. (2023).</w:t>
      </w:r>
      <w:r>
        <w:t xml:space="preserve"> </w:t>
      </w:r>
      <w:r>
        <w:rPr>
          <w:iCs/>
          <w:i/>
        </w:rPr>
        <w:t xml:space="preserve">Bangladesh Maritime Sector Development Project: Technical Assistance and Capacity Building</w:t>
      </w:r>
      <w:r>
        <w:t xml:space="preserve">. Washington, DC: World Bank Group.</w:t>
      </w:r>
      <w:r>
        <w:t xml:space="preserve"> </w:t>
      </w:r>
    </w:p>
    <w:p>
      <w:pPr>
        <w:pStyle w:val="BodyText"/>
      </w:pPr>
      <w:r>
        <w:t xml:space="preserve">This report outlines the World Bank's initiatives to modernize Bangladesh's maritime infrastructure and human resources. It emphasizes the need for upskilling Marine Engineers to handle advanced vessel technologies and improve port efficiency. The document highlights projects aimed at enhancing training facilities in Dhaka and Chittagong, as well as fostering public-private partnerships. For policymakers and industry leaders in Dhaka, this resource is crucial for understanding the broader economic context and the international support available for developing the marine engineering workforce. It underscores the strategic importance of the sector in achieving national development goals.</w:t>
      </w:r>
    </w:p>
    <w:p>
      <w:pPr>
        <w:pStyle w:val="BodyText"/>
      </w:pPr>
      <w:r>
        <w:t xml:space="preserve"> </w:t>
      </w:r>
      <w:r>
        <w:t xml:space="preserve">Siddique, M. (2020).</w:t>
      </w:r>
      <w:r>
        <w:t xml:space="preserve"> </w:t>
      </w:r>
      <w:r>
        <w:rPr>
          <w:iCs/>
          <w:i/>
        </w:rPr>
        <w:t xml:space="preserve">Ship Maintenance and Repair Industry in Bangladesh: Opportunities for Local Marine Engineers</w:t>
      </w:r>
      <w:r>
        <w:t xml:space="preserve">. Journal of Industrial Engineering and Management, 13(2), 340-355.</w:t>
      </w:r>
      <w:r>
        <w:t xml:space="preserve"> </w:t>
      </w:r>
    </w:p>
    <w:p>
      <w:pPr>
        <w:pStyle w:val="BodyText"/>
      </w:pPr>
      <w:r>
        <w:t xml:space="preserve">Bangladesh is emerging as a competitive hub for ship repair and maintenance in South Asia. This article examines the growth of this industry and the opportunities it presents for Marine Engineers based in Dhaka and nearby industrial zones. Siddique discusses the technical skills required for dry dock operations, hull repairs, and engine overhauls. The study is particularly relevant for engineers seeking shore-based careers, as it highlights the demand for expertise in modern repair techniques and quality control. It also addresses the challenges of attracting and retaining skilled talent in the local shipyard sector, providing insights into the evolving job market for marine engineers in the country.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Marine Engineers in Bangladesh Dhaka</dc:title>
  <dc:creator/>
  <dc:language>en</dc:language>
  <cp:keywords/>
  <dcterms:created xsi:type="dcterms:W3CDTF">2026-08-07T03:01:39Z</dcterms:created>
  <dcterms:modified xsi:type="dcterms:W3CDTF">2026-08-07T03:01:39Z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